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57F29" w14:textId="4DD1B633" w:rsidR="0052008A" w:rsidRDefault="008678E1" w:rsidP="008678E1">
      <w:pPr>
        <w:widowControl w:val="0"/>
        <w:spacing w:line="360" w:lineRule="auto"/>
        <w:jc w:val="right"/>
        <w:rPr>
          <w:rFonts w:ascii="Pica" w:hAnsi="Pica"/>
        </w:rPr>
      </w:pPr>
      <w:r>
        <w:rPr>
          <w:rFonts w:ascii="Pica" w:hAnsi="Pica"/>
        </w:rPr>
        <w:t xml:space="preserve">                                                                                                                                       Al Comune di Sestu</w:t>
      </w:r>
    </w:p>
    <w:p w14:paraId="0147A882" w14:textId="4AEF59BA" w:rsidR="008678E1" w:rsidRDefault="008678E1" w:rsidP="005C5C22">
      <w:pPr>
        <w:widowControl w:val="0"/>
        <w:spacing w:line="360" w:lineRule="auto"/>
        <w:jc w:val="both"/>
        <w:rPr>
          <w:rFonts w:ascii="Pica" w:hAnsi="Pica"/>
        </w:rPr>
      </w:pPr>
      <w:r>
        <w:rPr>
          <w:rFonts w:ascii="Pica" w:hAnsi="Pica"/>
        </w:rPr>
        <w:t xml:space="preserve">                                                                                                                                         Ufficio Politiche Sociali</w:t>
      </w:r>
    </w:p>
    <w:p w14:paraId="11EF4B9B" w14:textId="0932F109" w:rsidR="0052008A" w:rsidRDefault="0052008A">
      <w:pPr>
        <w:widowControl w:val="0"/>
        <w:tabs>
          <w:tab w:val="left" w:pos="8647"/>
          <w:tab w:val="left" w:pos="8789"/>
        </w:tabs>
        <w:overflowPunct/>
        <w:rPr>
          <w:rFonts w:ascii="Arial" w:eastAsiaTheme="minorHAnsi" w:hAnsi="Arial" w:cs="Arial"/>
          <w:sz w:val="22"/>
          <w:szCs w:val="22"/>
          <w:lang w:eastAsia="en-US"/>
        </w:rPr>
      </w:pPr>
    </w:p>
    <w:p w14:paraId="10EEA4BB" w14:textId="61B3B81F" w:rsidR="00C42FB8" w:rsidRPr="004957F9" w:rsidRDefault="009649DB" w:rsidP="00C42FB8">
      <w:pPr>
        <w:overflowPunct/>
        <w:spacing w:after="160" w:line="256" w:lineRule="auto"/>
        <w:jc w:val="center"/>
        <w:rPr>
          <w:rFonts w:ascii="GillSans ExtraBold" w:hAnsi="GillSans ExtraBold"/>
          <w:color w:val="548DD4" w:themeColor="text2" w:themeTint="99"/>
          <w:kern w:val="28"/>
          <w:sz w:val="28"/>
          <w:szCs w:val="28"/>
          <w14:cntxtAlts/>
        </w:rPr>
      </w:pPr>
      <w:r w:rsidRPr="004957F9">
        <w:rPr>
          <w:rFonts w:ascii="GillSans ExtraBold" w:hAnsi="GillSans ExtraBold"/>
          <w:color w:val="548DD4" w:themeColor="text2" w:themeTint="99"/>
          <w:kern w:val="28"/>
          <w:sz w:val="28"/>
          <w:szCs w:val="28"/>
          <w14:cntxtAlts/>
        </w:rPr>
        <w:t xml:space="preserve">Programma </w:t>
      </w:r>
      <w:r w:rsidR="00C42FB8" w:rsidRPr="004957F9">
        <w:rPr>
          <w:rFonts w:ascii="GillSans ExtraBold" w:hAnsi="GillSans ExtraBold"/>
          <w:color w:val="548DD4" w:themeColor="text2" w:themeTint="99"/>
          <w:kern w:val="28"/>
          <w:sz w:val="28"/>
          <w:szCs w:val="28"/>
          <w14:cntxtAlts/>
        </w:rPr>
        <w:t>Animazione anziani – 202</w:t>
      </w:r>
      <w:r w:rsidR="00485620" w:rsidRPr="004957F9">
        <w:rPr>
          <w:rFonts w:ascii="GillSans ExtraBold" w:hAnsi="GillSans ExtraBold"/>
          <w:color w:val="548DD4" w:themeColor="text2" w:themeTint="99"/>
          <w:kern w:val="28"/>
          <w:sz w:val="28"/>
          <w:szCs w:val="28"/>
          <w14:cntxtAlts/>
        </w:rPr>
        <w:t>2</w:t>
      </w:r>
      <w:r w:rsidR="00D63710">
        <w:rPr>
          <w:rFonts w:ascii="GillSans ExtraBold" w:hAnsi="GillSans ExtraBold"/>
          <w:color w:val="548DD4" w:themeColor="text2" w:themeTint="99"/>
          <w:kern w:val="28"/>
          <w:sz w:val="28"/>
          <w:szCs w:val="28"/>
          <w14:cntxtAlts/>
        </w:rPr>
        <w:t xml:space="preserve"> – Gita a Cabras e al territorio circostante</w:t>
      </w:r>
    </w:p>
    <w:p w14:paraId="07C78E7E" w14:textId="46AB6018" w:rsidR="00C24018" w:rsidRPr="00D63710" w:rsidRDefault="001F2674" w:rsidP="00C24018">
      <w:pPr>
        <w:overflowPunct/>
        <w:spacing w:after="160" w:line="256" w:lineRule="auto"/>
        <w:jc w:val="center"/>
        <w:rPr>
          <w:b/>
          <w:bCs/>
          <w:color w:val="FF0000"/>
          <w:kern w:val="28"/>
          <w14:cntxtAlts/>
        </w:rPr>
      </w:pPr>
      <w:r w:rsidRPr="004957F9">
        <w:rPr>
          <w:rFonts w:ascii="Antique Olive Roman" w:hAnsi="Antique Olive Roman"/>
          <w:color w:val="auto"/>
          <w:kern w:val="28"/>
          <w14:cntxtAlts/>
        </w:rPr>
        <w:t xml:space="preserve">Scadenza iscrizioni </w:t>
      </w:r>
      <w:r w:rsidR="00485620" w:rsidRPr="004957F9">
        <w:rPr>
          <w:rFonts w:ascii="Antique Olive Roman" w:hAnsi="Antique Olive Roman"/>
          <w:b/>
          <w:bCs/>
          <w:color w:val="FF0000"/>
          <w:kern w:val="28"/>
          <w:u w:val="single"/>
          <w14:cntxtAlts/>
        </w:rPr>
        <w:t>2</w:t>
      </w:r>
      <w:r w:rsidR="00A63C83">
        <w:rPr>
          <w:rFonts w:ascii="Antique Olive Roman" w:hAnsi="Antique Olive Roman"/>
          <w:b/>
          <w:bCs/>
          <w:color w:val="FF0000"/>
          <w:kern w:val="28"/>
          <w:u w:val="single"/>
          <w14:cntxtAlts/>
        </w:rPr>
        <w:t>4</w:t>
      </w:r>
      <w:r w:rsidR="00485620" w:rsidRPr="004957F9">
        <w:rPr>
          <w:rFonts w:ascii="Antique Olive Roman" w:hAnsi="Antique Olive Roman"/>
          <w:b/>
          <w:bCs/>
          <w:color w:val="FF0000"/>
          <w:kern w:val="28"/>
          <w:u w:val="single"/>
          <w14:cntxtAlts/>
        </w:rPr>
        <w:t>/10</w:t>
      </w:r>
      <w:r w:rsidRPr="004957F9">
        <w:rPr>
          <w:rFonts w:ascii="Antique Olive Roman" w:hAnsi="Antique Olive Roman"/>
          <w:b/>
          <w:bCs/>
          <w:color w:val="FF0000"/>
          <w:kern w:val="28"/>
          <w:u w:val="single"/>
          <w14:cntxtAlts/>
        </w:rPr>
        <w:t>/202</w:t>
      </w:r>
      <w:r w:rsidR="00485620" w:rsidRPr="004957F9">
        <w:rPr>
          <w:rFonts w:ascii="Antique Olive Roman" w:hAnsi="Antique Olive Roman"/>
          <w:b/>
          <w:bCs/>
          <w:color w:val="FF0000"/>
          <w:kern w:val="28"/>
          <w:u w:val="single"/>
          <w14:cntxtAlts/>
        </w:rPr>
        <w:t>2</w:t>
      </w:r>
      <w:r w:rsidRPr="004957F9">
        <w:rPr>
          <w:b/>
          <w:bCs/>
          <w:color w:val="FF0000"/>
          <w:kern w:val="28"/>
          <w14:cntxtAlts/>
        </w:rPr>
        <w:t xml:space="preserve"> </w:t>
      </w:r>
    </w:p>
    <w:tbl>
      <w:tblPr>
        <w:tblStyle w:val="Grigliatabella"/>
        <w:tblW w:w="0" w:type="auto"/>
        <w:tblLook w:val="04A0" w:firstRow="1" w:lastRow="0" w:firstColumn="1" w:lastColumn="0" w:noHBand="0" w:noVBand="1"/>
      </w:tblPr>
      <w:tblGrid>
        <w:gridCol w:w="9628"/>
      </w:tblGrid>
      <w:tr w:rsidR="00C42FB8" w14:paraId="4FA8CF47" w14:textId="77777777" w:rsidTr="001003F9">
        <w:trPr>
          <w:trHeight w:val="441"/>
        </w:trPr>
        <w:tc>
          <w:tcPr>
            <w:tcW w:w="9628" w:type="dxa"/>
            <w:shd w:val="clear" w:color="auto" w:fill="C6D9F1" w:themeFill="text2" w:themeFillTint="33"/>
          </w:tcPr>
          <w:p w14:paraId="27E9CEA1" w14:textId="5F3F17F7" w:rsidR="00C42FB8" w:rsidRPr="001003F9" w:rsidRDefault="001003F9" w:rsidP="001003F9">
            <w:pPr>
              <w:widowControl w:val="0"/>
              <w:overflowPunct/>
              <w:spacing w:after="180" w:line="271" w:lineRule="auto"/>
              <w:jc w:val="center"/>
              <w:rPr>
                <w:rFonts w:ascii="Antique Olive Compact" w:hAnsi="Antique Olive Compact"/>
                <w:b/>
                <w:bCs/>
                <w:color w:val="000000"/>
                <w:kern w:val="28"/>
                <w:sz w:val="20"/>
                <w:szCs w:val="20"/>
                <w14:cntxtAlts/>
              </w:rPr>
            </w:pPr>
            <w:r w:rsidRPr="001003F9">
              <w:rPr>
                <w:rFonts w:ascii="Antique Olive Compact" w:hAnsi="Antique Olive Compact"/>
                <w:b/>
                <w:bCs/>
                <w:color w:val="000000"/>
                <w:kern w:val="28"/>
                <w:sz w:val="20"/>
                <w:szCs w:val="20"/>
                <w14:cntxtAlts/>
              </w:rPr>
              <w:t>MODULO DI ADESIONE</w:t>
            </w:r>
          </w:p>
        </w:tc>
      </w:tr>
    </w:tbl>
    <w:p w14:paraId="764B41CD" w14:textId="23417C1D" w:rsidR="001003F9" w:rsidRDefault="001003F9" w:rsidP="00C42FB8">
      <w:pPr>
        <w:widowControl w:val="0"/>
        <w:overflowPunct/>
        <w:spacing w:after="180" w:line="271" w:lineRule="auto"/>
        <w:rPr>
          <w:rFonts w:ascii="Helvetica" w:hAnsi="Helvetica" w:cs="Arial"/>
          <w:color w:val="000000"/>
          <w:kern w:val="28"/>
          <w:sz w:val="20"/>
          <w:szCs w:val="20"/>
          <w14:cntxtAlts/>
        </w:rPr>
      </w:pPr>
    </w:p>
    <w:tbl>
      <w:tblPr>
        <w:tblStyle w:val="Grigliatabel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608"/>
      </w:tblGrid>
      <w:tr w:rsidR="001003F9" w14:paraId="7F9EBE6F" w14:textId="77777777" w:rsidTr="004957F9">
        <w:trPr>
          <w:trHeight w:val="2304"/>
        </w:trPr>
        <w:tc>
          <w:tcPr>
            <w:tcW w:w="9628" w:type="dxa"/>
          </w:tcPr>
          <w:p w14:paraId="2CFF2573" w14:textId="77777777" w:rsidR="004957F9" w:rsidRDefault="004957F9" w:rsidP="004957F9">
            <w:pPr>
              <w:widowControl w:val="0"/>
              <w:overflowPunct/>
              <w:spacing w:after="180" w:line="276" w:lineRule="auto"/>
              <w:rPr>
                <w:rFonts w:ascii="Helvetica" w:hAnsi="Helvetica" w:cs="Arial"/>
                <w:b/>
                <w:bCs/>
                <w:color w:val="000000"/>
                <w:kern w:val="28"/>
                <w:sz w:val="20"/>
                <w:szCs w:val="20"/>
                <w14:cntxtAlts/>
              </w:rPr>
            </w:pPr>
          </w:p>
          <w:p w14:paraId="65630847" w14:textId="2AC0440B" w:rsidR="001003F9" w:rsidRPr="004C71EC" w:rsidRDefault="001003F9" w:rsidP="004957F9">
            <w:pPr>
              <w:widowControl w:val="0"/>
              <w:overflowPunct/>
              <w:spacing w:after="180" w:line="276" w:lineRule="auto"/>
              <w:rPr>
                <w:rFonts w:ascii="Helvetica" w:hAnsi="Helvetica" w:cs="Arial"/>
                <w:b/>
                <w:bCs/>
                <w:color w:val="000000"/>
                <w:kern w:val="28"/>
                <w:sz w:val="20"/>
                <w:szCs w:val="20"/>
                <w14:cntxtAlts/>
              </w:rPr>
            </w:pPr>
            <w:r w:rsidRPr="004C71EC">
              <w:rPr>
                <w:rFonts w:ascii="Helvetica" w:hAnsi="Helvetica" w:cs="Arial"/>
                <w:b/>
                <w:bCs/>
                <w:color w:val="000000"/>
                <w:kern w:val="28"/>
                <w:sz w:val="20"/>
                <w:szCs w:val="20"/>
                <w14:cntxtAlts/>
              </w:rPr>
              <w:t>Il/La sottoscritto_____________________________________________________________________</w:t>
            </w:r>
          </w:p>
          <w:p w14:paraId="28BDBCF2" w14:textId="0AC21943" w:rsidR="001003F9" w:rsidRPr="004C71EC" w:rsidRDefault="001003F9" w:rsidP="004957F9">
            <w:pPr>
              <w:widowControl w:val="0"/>
              <w:overflowPunct/>
              <w:spacing w:after="180" w:line="276" w:lineRule="auto"/>
              <w:rPr>
                <w:rFonts w:ascii="Helvetica" w:hAnsi="Helvetica" w:cs="Arial"/>
                <w:b/>
                <w:bCs/>
                <w:color w:val="000000"/>
                <w:kern w:val="28"/>
                <w:sz w:val="20"/>
                <w:szCs w:val="20"/>
                <w14:cntxtAlts/>
              </w:rPr>
            </w:pPr>
            <w:r w:rsidRPr="004C71EC">
              <w:rPr>
                <w:rFonts w:ascii="Helvetica" w:hAnsi="Helvetica" w:cs="Arial"/>
                <w:b/>
                <w:bCs/>
                <w:color w:val="000000"/>
                <w:kern w:val="28"/>
                <w:sz w:val="20"/>
                <w:szCs w:val="20"/>
                <w14:cntxtAlts/>
              </w:rPr>
              <w:t xml:space="preserve">Nato /a </w:t>
            </w:r>
            <w:proofErr w:type="spellStart"/>
            <w:r w:rsidRPr="004C71EC">
              <w:rPr>
                <w:rFonts w:ascii="Helvetica" w:hAnsi="Helvetica" w:cs="Arial"/>
                <w:b/>
                <w:bCs/>
                <w:color w:val="000000"/>
                <w:kern w:val="28"/>
                <w:sz w:val="20"/>
                <w:szCs w:val="20"/>
                <w14:cntxtAlts/>
              </w:rPr>
              <w:t>a</w:t>
            </w:r>
            <w:proofErr w:type="spellEnd"/>
            <w:r w:rsidRPr="004C71EC">
              <w:rPr>
                <w:rFonts w:ascii="Helvetica" w:hAnsi="Helvetica" w:cs="Arial"/>
                <w:b/>
                <w:bCs/>
                <w:color w:val="000000"/>
                <w:kern w:val="28"/>
                <w:sz w:val="20"/>
                <w:szCs w:val="20"/>
                <w14:cntxtAlts/>
              </w:rPr>
              <w:t xml:space="preserve"> ____________________________Prov._______________il__________________________</w:t>
            </w:r>
          </w:p>
          <w:p w14:paraId="2C63C1A6" w14:textId="1670D1F4" w:rsidR="001003F9" w:rsidRPr="004C71EC" w:rsidRDefault="001003F9" w:rsidP="004957F9">
            <w:pPr>
              <w:widowControl w:val="0"/>
              <w:overflowPunct/>
              <w:spacing w:after="180" w:line="276" w:lineRule="auto"/>
              <w:rPr>
                <w:rFonts w:ascii="Helvetica" w:hAnsi="Helvetica" w:cs="Arial"/>
                <w:b/>
                <w:bCs/>
                <w:color w:val="000000"/>
                <w:kern w:val="28"/>
                <w:sz w:val="20"/>
                <w:szCs w:val="20"/>
                <w14:cntxtAlts/>
              </w:rPr>
            </w:pPr>
            <w:r w:rsidRPr="004C71EC">
              <w:rPr>
                <w:rFonts w:ascii="Helvetica" w:hAnsi="Helvetica" w:cs="Arial"/>
                <w:b/>
                <w:bCs/>
                <w:color w:val="000000"/>
                <w:kern w:val="28"/>
                <w:sz w:val="20"/>
                <w:szCs w:val="20"/>
                <w14:cntxtAlts/>
              </w:rPr>
              <w:t>Residente a Sestu in via_______________________________________________________________</w:t>
            </w:r>
          </w:p>
          <w:p w14:paraId="4F9DA284" w14:textId="013335C4" w:rsidR="001003F9" w:rsidRPr="004C71EC" w:rsidRDefault="001003F9" w:rsidP="004957F9">
            <w:pPr>
              <w:widowControl w:val="0"/>
              <w:overflowPunct/>
              <w:spacing w:after="180" w:line="276" w:lineRule="auto"/>
              <w:rPr>
                <w:rFonts w:ascii="Helvetica" w:hAnsi="Helvetica" w:cs="Arial"/>
                <w:b/>
                <w:bCs/>
                <w:color w:val="000000"/>
                <w:kern w:val="28"/>
                <w:sz w:val="20"/>
                <w:szCs w:val="20"/>
                <w14:cntxtAlts/>
              </w:rPr>
            </w:pPr>
            <w:r w:rsidRPr="004C71EC">
              <w:rPr>
                <w:rFonts w:ascii="Helvetica" w:hAnsi="Helvetica" w:cs="Arial"/>
                <w:b/>
                <w:bCs/>
                <w:color w:val="000000"/>
                <w:kern w:val="28"/>
                <w:sz w:val="20"/>
                <w:szCs w:val="20"/>
                <w14:cntxtAlts/>
              </w:rPr>
              <w:t>Codice Fiscale_______________________________________________________________________</w:t>
            </w:r>
          </w:p>
          <w:p w14:paraId="62BCCA03" w14:textId="5F3A2609" w:rsidR="001003F9" w:rsidRPr="00485620" w:rsidRDefault="001003F9" w:rsidP="004957F9">
            <w:pPr>
              <w:widowControl w:val="0"/>
              <w:overflowPunct/>
              <w:spacing w:after="180" w:line="276" w:lineRule="auto"/>
              <w:rPr>
                <w:rFonts w:ascii="Helvetica" w:hAnsi="Helvetica" w:cs="Arial"/>
                <w:b/>
                <w:bCs/>
                <w:color w:val="000000"/>
                <w:kern w:val="28"/>
                <w:sz w:val="20"/>
                <w:szCs w:val="20"/>
                <w14:cntxtAlts/>
              </w:rPr>
            </w:pPr>
            <w:r w:rsidRPr="004C71EC">
              <w:rPr>
                <w:rFonts w:ascii="Helvetica" w:hAnsi="Helvetica" w:cs="Arial"/>
                <w:b/>
                <w:bCs/>
                <w:color w:val="000000"/>
                <w:kern w:val="28"/>
                <w:sz w:val="20"/>
                <w:szCs w:val="20"/>
                <w14:cntxtAlts/>
              </w:rPr>
              <w:t>Tel. Fiss__________________________________Cell.____________________________</w:t>
            </w:r>
            <w:r w:rsidR="001F2674">
              <w:rPr>
                <w:rFonts w:ascii="Helvetica" w:hAnsi="Helvetica" w:cs="Arial"/>
                <w:b/>
                <w:bCs/>
                <w:color w:val="000000"/>
                <w:kern w:val="28"/>
                <w:sz w:val="20"/>
                <w:szCs w:val="20"/>
                <w14:cntxtAlts/>
              </w:rPr>
              <w:t>19</w:t>
            </w:r>
            <w:r w:rsidRPr="004C71EC">
              <w:rPr>
                <w:rFonts w:ascii="Helvetica" w:hAnsi="Helvetica" w:cs="Arial"/>
                <w:b/>
                <w:bCs/>
                <w:color w:val="000000"/>
                <w:kern w:val="28"/>
                <w:sz w:val="20"/>
                <w:szCs w:val="20"/>
                <w14:cntxtAlts/>
              </w:rPr>
              <w:t>_____</w:t>
            </w:r>
          </w:p>
        </w:tc>
      </w:tr>
    </w:tbl>
    <w:p w14:paraId="02558D76" w14:textId="5B0BF133" w:rsidR="00C42FB8" w:rsidRDefault="00C42FB8">
      <w:pPr>
        <w:widowControl w:val="0"/>
        <w:tabs>
          <w:tab w:val="left" w:pos="8647"/>
          <w:tab w:val="left" w:pos="8789"/>
        </w:tabs>
        <w:overflowPunct/>
        <w:rPr>
          <w:rFonts w:ascii="Antique Olive Compact" w:eastAsiaTheme="minorHAnsi" w:hAnsi="Antique Olive Compact" w:cs="Arial"/>
          <w:sz w:val="22"/>
          <w:szCs w:val="22"/>
          <w:lang w:eastAsia="en-US"/>
        </w:rPr>
      </w:pPr>
    </w:p>
    <w:p w14:paraId="2CEB2850" w14:textId="54765635" w:rsidR="00485620" w:rsidRDefault="004C71EC" w:rsidP="004C71EC">
      <w:pPr>
        <w:widowControl w:val="0"/>
        <w:tabs>
          <w:tab w:val="left" w:pos="8647"/>
          <w:tab w:val="left" w:pos="8789"/>
        </w:tabs>
        <w:overflowPunct/>
        <w:jc w:val="center"/>
        <w:rPr>
          <w:rFonts w:ascii="GillSans ExtraBold" w:eastAsiaTheme="minorHAnsi" w:hAnsi="GillSans ExtraBold" w:cs="Arial"/>
          <w:sz w:val="22"/>
          <w:szCs w:val="22"/>
          <w:lang w:eastAsia="en-US"/>
        </w:rPr>
      </w:pPr>
      <w:r>
        <w:rPr>
          <w:rFonts w:ascii="GillSans ExtraBold" w:eastAsiaTheme="minorHAnsi" w:hAnsi="GillSans ExtraBold" w:cs="Arial"/>
          <w:sz w:val="22"/>
          <w:szCs w:val="22"/>
          <w:lang w:eastAsia="en-US"/>
        </w:rPr>
        <w:t>CHIED</w:t>
      </w:r>
      <w:r w:rsidR="00485620">
        <w:rPr>
          <w:rFonts w:ascii="GillSans ExtraBold" w:eastAsiaTheme="minorHAnsi" w:hAnsi="GillSans ExtraBold" w:cs="Arial"/>
          <w:sz w:val="22"/>
          <w:szCs w:val="22"/>
          <w:lang w:eastAsia="en-US"/>
        </w:rPr>
        <w:t>E</w:t>
      </w:r>
    </w:p>
    <w:p w14:paraId="33A9EDDD" w14:textId="79F18DCA" w:rsidR="002012CA" w:rsidRPr="008678E1" w:rsidRDefault="004C71EC" w:rsidP="005C5C22">
      <w:pPr>
        <w:widowControl w:val="0"/>
        <w:tabs>
          <w:tab w:val="left" w:pos="8647"/>
          <w:tab w:val="left" w:pos="8789"/>
        </w:tabs>
        <w:overflowPunct/>
        <w:spacing w:line="360" w:lineRule="auto"/>
        <w:jc w:val="center"/>
        <w:rPr>
          <w:rFonts w:ascii="Antique Olive Roman" w:eastAsiaTheme="minorHAnsi" w:hAnsi="Antique Olive Roman" w:cs="Arial"/>
          <w:i/>
          <w:iCs/>
          <w:sz w:val="20"/>
          <w:szCs w:val="20"/>
          <w:lang w:eastAsia="en-US"/>
        </w:rPr>
      </w:pPr>
      <w:r w:rsidRPr="00C24018">
        <w:rPr>
          <w:rFonts w:ascii="Antique Olive Roman" w:eastAsiaTheme="minorHAnsi" w:hAnsi="Antique Olive Roman" w:cs="Arial"/>
          <w:i/>
          <w:iCs/>
          <w:color w:val="0070C0"/>
          <w:sz w:val="22"/>
          <w:szCs w:val="22"/>
          <w:u w:val="wavyDouble"/>
          <w:lang w:eastAsia="en-US"/>
        </w:rPr>
        <w:t xml:space="preserve">Di partecipare al </w:t>
      </w:r>
      <w:r w:rsidRPr="008678E1">
        <w:rPr>
          <w:rFonts w:ascii="Antique Olive Roman" w:eastAsiaTheme="minorHAnsi" w:hAnsi="Antique Olive Roman" w:cs="Arial"/>
          <w:i/>
          <w:iCs/>
          <w:color w:val="0070C0"/>
          <w:sz w:val="20"/>
          <w:szCs w:val="20"/>
          <w:u w:val="wavyDouble"/>
          <w:lang w:eastAsia="en-US"/>
        </w:rPr>
        <w:t>programma di animazione</w:t>
      </w:r>
      <w:r w:rsidR="002012CA" w:rsidRPr="008678E1">
        <w:rPr>
          <w:rFonts w:ascii="Antique Olive Roman" w:eastAsiaTheme="minorHAnsi" w:hAnsi="Antique Olive Roman" w:cs="Arial"/>
          <w:i/>
          <w:iCs/>
          <w:color w:val="0070C0"/>
          <w:sz w:val="20"/>
          <w:szCs w:val="20"/>
          <w:u w:val="wavyDouble"/>
          <w:lang w:eastAsia="en-US"/>
        </w:rPr>
        <w:t xml:space="preserve"> anziani 202</w:t>
      </w:r>
      <w:r w:rsidR="008678E1">
        <w:rPr>
          <w:rFonts w:ascii="Antique Olive Roman" w:eastAsiaTheme="minorHAnsi" w:hAnsi="Antique Olive Roman" w:cs="Arial"/>
          <w:i/>
          <w:iCs/>
          <w:color w:val="0070C0"/>
          <w:sz w:val="20"/>
          <w:szCs w:val="20"/>
          <w:u w:val="wavyDouble"/>
          <w:lang w:eastAsia="en-US"/>
        </w:rPr>
        <w:t>2</w:t>
      </w:r>
      <w:r w:rsidR="002012CA" w:rsidRPr="008678E1">
        <w:rPr>
          <w:rFonts w:ascii="Antique Olive Roman" w:eastAsiaTheme="minorHAnsi" w:hAnsi="Antique Olive Roman" w:cs="Arial"/>
          <w:i/>
          <w:iCs/>
          <w:sz w:val="20"/>
          <w:szCs w:val="20"/>
          <w:u w:val="wavyDouble"/>
          <w:lang w:eastAsia="en-US"/>
        </w:rPr>
        <w:t>,</w:t>
      </w:r>
      <w:r w:rsidR="002012CA" w:rsidRPr="008678E1">
        <w:rPr>
          <w:rFonts w:ascii="Antique Olive Roman" w:eastAsiaTheme="minorHAnsi" w:hAnsi="Antique Olive Roman" w:cs="Arial"/>
          <w:i/>
          <w:iCs/>
          <w:sz w:val="20"/>
          <w:szCs w:val="20"/>
          <w:lang w:eastAsia="en-US"/>
        </w:rPr>
        <w:t xml:space="preserve"> deliberato dall’Amministrazione </w:t>
      </w:r>
      <w:r w:rsidR="009649DB" w:rsidRPr="008678E1">
        <w:rPr>
          <w:rFonts w:ascii="Antique Olive Roman" w:eastAsiaTheme="minorHAnsi" w:hAnsi="Antique Olive Roman" w:cs="Arial"/>
          <w:i/>
          <w:iCs/>
          <w:sz w:val="20"/>
          <w:szCs w:val="20"/>
          <w:lang w:eastAsia="en-US"/>
        </w:rPr>
        <w:t>C</w:t>
      </w:r>
      <w:r w:rsidR="002012CA" w:rsidRPr="008678E1">
        <w:rPr>
          <w:rFonts w:ascii="Antique Olive Roman" w:eastAsiaTheme="minorHAnsi" w:hAnsi="Antique Olive Roman" w:cs="Arial"/>
          <w:i/>
          <w:iCs/>
          <w:sz w:val="20"/>
          <w:szCs w:val="20"/>
          <w:lang w:eastAsia="en-US"/>
        </w:rPr>
        <w:t xml:space="preserve">omunale </w:t>
      </w:r>
      <w:r w:rsidR="001F2674" w:rsidRPr="008678E1">
        <w:rPr>
          <w:rFonts w:ascii="Antique Olive Roman" w:eastAsiaTheme="minorHAnsi" w:hAnsi="Antique Olive Roman" w:cs="Arial"/>
          <w:i/>
          <w:iCs/>
          <w:sz w:val="20"/>
          <w:szCs w:val="20"/>
          <w:lang w:eastAsia="en-US"/>
        </w:rPr>
        <w:t>di Sestu</w:t>
      </w:r>
    </w:p>
    <w:p w14:paraId="0AADE735" w14:textId="77777777" w:rsidR="00485620" w:rsidRPr="00485620" w:rsidRDefault="00485620" w:rsidP="00485620">
      <w:pPr>
        <w:numPr>
          <w:ilvl w:val="0"/>
          <w:numId w:val="8"/>
        </w:numPr>
        <w:spacing w:line="360" w:lineRule="auto"/>
        <w:jc w:val="both"/>
        <w:rPr>
          <w:rFonts w:ascii="Helvetica" w:hAnsi="Helvetica"/>
          <w:b/>
          <w:bCs/>
          <w:color w:val="auto"/>
          <w:sz w:val="20"/>
          <w:szCs w:val="20"/>
        </w:rPr>
      </w:pPr>
      <w:r w:rsidRPr="00485620">
        <w:rPr>
          <w:rFonts w:ascii="Helvetica" w:hAnsi="Helvetica"/>
          <w:b/>
          <w:bCs/>
          <w:sz w:val="20"/>
          <w:szCs w:val="20"/>
        </w:rPr>
        <w:t>Da solo</w:t>
      </w:r>
    </w:p>
    <w:p w14:paraId="4CE2A3C2" w14:textId="1B1614FE" w:rsidR="00485620" w:rsidRDefault="00485620" w:rsidP="00485620">
      <w:pPr>
        <w:numPr>
          <w:ilvl w:val="0"/>
          <w:numId w:val="8"/>
        </w:numPr>
        <w:spacing w:line="360" w:lineRule="auto"/>
        <w:jc w:val="both"/>
        <w:rPr>
          <w:rFonts w:ascii="Helvetica" w:hAnsi="Helvetica"/>
          <w:b/>
          <w:bCs/>
          <w:sz w:val="20"/>
          <w:szCs w:val="20"/>
        </w:rPr>
      </w:pPr>
      <w:r w:rsidRPr="00485620">
        <w:rPr>
          <w:rFonts w:ascii="Helvetica" w:hAnsi="Helvetica"/>
          <w:b/>
          <w:bCs/>
          <w:sz w:val="20"/>
          <w:szCs w:val="20"/>
        </w:rPr>
        <w:t>Con il coniuge/compagno-a Sig./Sig.ra _________________________</w:t>
      </w:r>
      <w:r>
        <w:rPr>
          <w:rFonts w:ascii="Helvetica" w:hAnsi="Helvetica"/>
          <w:b/>
          <w:bCs/>
          <w:sz w:val="20"/>
          <w:szCs w:val="20"/>
        </w:rPr>
        <w:t>___________________</w:t>
      </w:r>
    </w:p>
    <w:p w14:paraId="4C8B8CCF" w14:textId="311CC6BA" w:rsidR="00485620" w:rsidRPr="00485620" w:rsidRDefault="00485620" w:rsidP="00485620">
      <w:pPr>
        <w:spacing w:line="360" w:lineRule="auto"/>
        <w:ind w:left="720"/>
        <w:jc w:val="both"/>
        <w:rPr>
          <w:rFonts w:ascii="Helvetica" w:hAnsi="Helvetica"/>
          <w:b/>
          <w:bCs/>
          <w:sz w:val="20"/>
          <w:szCs w:val="20"/>
        </w:rPr>
      </w:pPr>
      <w:r w:rsidRPr="00485620">
        <w:rPr>
          <w:rFonts w:ascii="Helvetica" w:hAnsi="Helvetica"/>
          <w:b/>
          <w:bCs/>
          <w:sz w:val="20"/>
          <w:szCs w:val="20"/>
        </w:rPr>
        <w:t xml:space="preserve">nato/a </w:t>
      </w:r>
      <w:proofErr w:type="spellStart"/>
      <w:r w:rsidRPr="00485620">
        <w:rPr>
          <w:rFonts w:ascii="Helvetica" w:hAnsi="Helvetica"/>
          <w:b/>
          <w:bCs/>
          <w:sz w:val="20"/>
          <w:szCs w:val="20"/>
        </w:rPr>
        <w:t>a</w:t>
      </w:r>
      <w:proofErr w:type="spellEnd"/>
      <w:r w:rsidRPr="00485620">
        <w:rPr>
          <w:rFonts w:ascii="Helvetica" w:hAnsi="Helvetica"/>
          <w:b/>
          <w:bCs/>
          <w:sz w:val="20"/>
          <w:szCs w:val="20"/>
        </w:rPr>
        <w:t>___________</w:t>
      </w:r>
      <w:r>
        <w:rPr>
          <w:rFonts w:ascii="Helvetica" w:hAnsi="Helvetica"/>
          <w:b/>
          <w:bCs/>
          <w:sz w:val="20"/>
          <w:szCs w:val="20"/>
        </w:rPr>
        <w:t>_____</w:t>
      </w:r>
      <w:r w:rsidRPr="00485620">
        <w:rPr>
          <w:rFonts w:ascii="Helvetica" w:hAnsi="Helvetica"/>
          <w:b/>
          <w:bCs/>
          <w:sz w:val="20"/>
          <w:szCs w:val="20"/>
        </w:rPr>
        <w:t xml:space="preserve"> il____________ Codice Fiscale____________________________</w:t>
      </w:r>
    </w:p>
    <w:p w14:paraId="29C94E3F" w14:textId="77777777" w:rsidR="00441B4E" w:rsidRDefault="00441B4E" w:rsidP="00AC3048">
      <w:pPr>
        <w:ind w:left="720"/>
        <w:jc w:val="center"/>
        <w:rPr>
          <w:rFonts w:ascii="Antique Olive Roman" w:eastAsiaTheme="minorHAnsi" w:hAnsi="Antique Olive Roman" w:cs="Arial"/>
          <w:b/>
          <w:bCs/>
          <w:sz w:val="20"/>
          <w:szCs w:val="20"/>
          <w:lang w:eastAsia="en-US"/>
        </w:rPr>
      </w:pPr>
    </w:p>
    <w:p w14:paraId="20A5AFA7" w14:textId="638DC64A" w:rsidR="00485620" w:rsidRDefault="00AC3048" w:rsidP="00AC3048">
      <w:pPr>
        <w:ind w:left="720"/>
        <w:jc w:val="center"/>
        <w:rPr>
          <w:rFonts w:ascii="Antique Olive Roman" w:eastAsiaTheme="minorHAnsi" w:hAnsi="Antique Olive Roman" w:cs="Arial"/>
          <w:b/>
          <w:bCs/>
          <w:sz w:val="20"/>
          <w:szCs w:val="20"/>
          <w:lang w:eastAsia="en-US"/>
        </w:rPr>
      </w:pPr>
      <w:r w:rsidRPr="00C24018">
        <w:rPr>
          <w:rFonts w:ascii="Antique Olive Roman" w:eastAsiaTheme="minorHAnsi" w:hAnsi="Antique Olive Roman" w:cs="Arial"/>
          <w:b/>
          <w:bCs/>
          <w:sz w:val="20"/>
          <w:szCs w:val="20"/>
          <w:lang w:eastAsia="en-US"/>
        </w:rPr>
        <w:t>DICHIARA A TAL FINE</w:t>
      </w:r>
    </w:p>
    <w:p w14:paraId="50FCFCEB" w14:textId="77777777" w:rsidR="00E1537F" w:rsidRDefault="00E1537F" w:rsidP="00AC3048">
      <w:pPr>
        <w:ind w:left="720"/>
        <w:jc w:val="center"/>
        <w:rPr>
          <w:rFonts w:ascii="Antique Olive Roman" w:eastAsiaTheme="minorHAnsi" w:hAnsi="Antique Olive Roman" w:cs="Arial"/>
          <w:b/>
          <w:bCs/>
          <w:sz w:val="20"/>
          <w:szCs w:val="20"/>
          <w:lang w:eastAsia="en-US"/>
        </w:rPr>
      </w:pPr>
    </w:p>
    <w:p w14:paraId="13D0EB7F" w14:textId="77777777" w:rsidR="00441B4E" w:rsidRPr="008678E1" w:rsidRDefault="00AC3048" w:rsidP="008678E1">
      <w:pPr>
        <w:pStyle w:val="Paragrafoelenco"/>
        <w:widowControl w:val="0"/>
        <w:numPr>
          <w:ilvl w:val="0"/>
          <w:numId w:val="16"/>
        </w:numPr>
        <w:tabs>
          <w:tab w:val="left" w:pos="426"/>
        </w:tabs>
        <w:overflowPunct/>
        <w:ind w:left="0" w:firstLine="0"/>
        <w:jc w:val="both"/>
        <w:rPr>
          <w:rFonts w:ascii="Helvetica" w:eastAsiaTheme="minorHAnsi" w:hAnsi="Helvetica" w:cs="Arial"/>
          <w:sz w:val="20"/>
          <w:szCs w:val="20"/>
          <w:lang w:eastAsia="en-US"/>
        </w:rPr>
      </w:pPr>
      <w:r w:rsidRPr="008678E1">
        <w:rPr>
          <w:rFonts w:ascii="Helvetica" w:hAnsi="Helvetica"/>
          <w:sz w:val="20"/>
          <w:szCs w:val="20"/>
        </w:rPr>
        <w:t>Che il proprio reddito ISEE è pari a €_______________________</w:t>
      </w:r>
      <w:r w:rsidR="00441B4E" w:rsidRPr="008678E1">
        <w:rPr>
          <w:rFonts w:ascii="Helvetica" w:hAnsi="Helvetica"/>
          <w:sz w:val="20"/>
          <w:szCs w:val="20"/>
        </w:rPr>
        <w:t>;</w:t>
      </w:r>
    </w:p>
    <w:p w14:paraId="715D42BB" w14:textId="77EBD242" w:rsidR="00441B4E" w:rsidRPr="008678E1" w:rsidRDefault="00441B4E" w:rsidP="008678E1">
      <w:pPr>
        <w:pStyle w:val="Paragrafoelenco"/>
        <w:widowControl w:val="0"/>
        <w:numPr>
          <w:ilvl w:val="0"/>
          <w:numId w:val="16"/>
        </w:numPr>
        <w:tabs>
          <w:tab w:val="left" w:pos="142"/>
          <w:tab w:val="left" w:pos="426"/>
        </w:tabs>
        <w:overflowPunct/>
        <w:ind w:left="0" w:firstLine="0"/>
        <w:jc w:val="both"/>
        <w:rPr>
          <w:rFonts w:ascii="Helvetica" w:hAnsi="Helvetica"/>
          <w:sz w:val="20"/>
          <w:szCs w:val="20"/>
        </w:rPr>
      </w:pPr>
      <w:r w:rsidRPr="008678E1">
        <w:rPr>
          <w:rFonts w:ascii="Helvetica" w:hAnsi="Helvetica"/>
          <w:sz w:val="20"/>
          <w:szCs w:val="20"/>
        </w:rPr>
        <w:t>Di impegnars</w:t>
      </w:r>
      <w:r w:rsidR="00AC3048" w:rsidRPr="008678E1">
        <w:rPr>
          <w:rFonts w:ascii="Helvetica" w:hAnsi="Helvetica"/>
          <w:sz w:val="20"/>
          <w:szCs w:val="20"/>
        </w:rPr>
        <w:t>i a versare,</w:t>
      </w:r>
      <w:r w:rsidRPr="008678E1">
        <w:rPr>
          <w:rFonts w:ascii="Helvetica" w:hAnsi="Helvetica"/>
          <w:sz w:val="20"/>
          <w:szCs w:val="20"/>
        </w:rPr>
        <w:t xml:space="preserve"> </w:t>
      </w:r>
      <w:r w:rsidR="00AC3048" w:rsidRPr="008678E1">
        <w:rPr>
          <w:rFonts w:ascii="Helvetica" w:hAnsi="Helvetica"/>
          <w:sz w:val="20"/>
          <w:szCs w:val="20"/>
        </w:rPr>
        <w:t>su richiesta di Codesto Comune</w:t>
      </w:r>
      <w:r w:rsidRPr="008678E1">
        <w:rPr>
          <w:rFonts w:ascii="Helvetica" w:hAnsi="Helvetica"/>
          <w:sz w:val="20"/>
          <w:szCs w:val="20"/>
        </w:rPr>
        <w:t xml:space="preserve"> e secondo le modalità che verranno </w:t>
      </w:r>
      <w:r w:rsidR="004957F9" w:rsidRPr="008678E1">
        <w:rPr>
          <w:rFonts w:ascii="Helvetica" w:hAnsi="Helvetica"/>
          <w:sz w:val="20"/>
          <w:szCs w:val="20"/>
        </w:rPr>
        <w:t xml:space="preserve">          </w:t>
      </w:r>
      <w:r w:rsidR="008678E1" w:rsidRPr="008678E1">
        <w:rPr>
          <w:rFonts w:ascii="Helvetica" w:hAnsi="Helvetica"/>
          <w:sz w:val="20"/>
          <w:szCs w:val="20"/>
        </w:rPr>
        <w:t xml:space="preserve">                    </w:t>
      </w:r>
      <w:r w:rsidRPr="008678E1">
        <w:rPr>
          <w:rFonts w:ascii="Helvetica" w:hAnsi="Helvetica"/>
          <w:sz w:val="20"/>
          <w:szCs w:val="20"/>
        </w:rPr>
        <w:t>indicate,</w:t>
      </w:r>
      <w:r w:rsidR="00AC3048" w:rsidRPr="008678E1">
        <w:rPr>
          <w:rFonts w:ascii="Helvetica" w:hAnsi="Helvetica"/>
          <w:sz w:val="20"/>
          <w:szCs w:val="20"/>
        </w:rPr>
        <w:t xml:space="preserve"> la quota di partecipazione</w:t>
      </w:r>
      <w:r w:rsidRPr="008678E1">
        <w:rPr>
          <w:rFonts w:ascii="Helvetica" w:hAnsi="Helvetica"/>
          <w:sz w:val="20"/>
          <w:szCs w:val="20"/>
        </w:rPr>
        <w:t xml:space="preserve"> calcolata in base alle seguenti </w:t>
      </w:r>
      <w:proofErr w:type="spellStart"/>
      <w:r w:rsidRPr="008678E1">
        <w:rPr>
          <w:rFonts w:ascii="Helvetica" w:hAnsi="Helvetica"/>
          <w:sz w:val="20"/>
          <w:szCs w:val="20"/>
        </w:rPr>
        <w:t>Fascie</w:t>
      </w:r>
      <w:proofErr w:type="spellEnd"/>
      <w:r w:rsidRPr="008678E1">
        <w:rPr>
          <w:rFonts w:ascii="Helvetica" w:hAnsi="Helvetica"/>
          <w:sz w:val="20"/>
          <w:szCs w:val="20"/>
        </w:rPr>
        <w:t xml:space="preserve"> ISEE:</w:t>
      </w:r>
    </w:p>
    <w:p w14:paraId="09ADD654" w14:textId="77777777" w:rsidR="00441B4E" w:rsidRPr="008678E1" w:rsidRDefault="00441B4E" w:rsidP="00E1537F">
      <w:pPr>
        <w:pStyle w:val="Standard"/>
        <w:widowControl w:val="0"/>
        <w:numPr>
          <w:ilvl w:val="0"/>
          <w:numId w:val="17"/>
        </w:numPr>
        <w:spacing w:before="57" w:after="57"/>
        <w:jc w:val="both"/>
        <w:textAlignment w:val="auto"/>
        <w:rPr>
          <w:rFonts w:ascii="Helvetica" w:eastAsia="Times New Roman" w:hAnsi="Helvetica" w:cs="Times New Roman"/>
          <w:color w:val="00000A"/>
          <w:kern w:val="0"/>
          <w:sz w:val="20"/>
          <w:szCs w:val="20"/>
          <w:lang w:eastAsia="it-IT" w:bidi="ar-SA"/>
        </w:rPr>
      </w:pPr>
      <w:r w:rsidRPr="008678E1">
        <w:rPr>
          <w:rFonts w:ascii="Helvetica" w:eastAsia="Times New Roman" w:hAnsi="Helvetica" w:cs="Times New Roman"/>
          <w:color w:val="00000A"/>
          <w:kern w:val="0"/>
          <w:sz w:val="20"/>
          <w:szCs w:val="20"/>
          <w:lang w:eastAsia="it-IT" w:bidi="ar-SA"/>
        </w:rPr>
        <w:t>I Fascia: € 0,00 - € 9.000,00 – Quota di compartecipazione pari a zero;</w:t>
      </w:r>
    </w:p>
    <w:p w14:paraId="6D041015" w14:textId="77777777" w:rsidR="00441B4E" w:rsidRPr="008678E1" w:rsidRDefault="00441B4E" w:rsidP="00E1537F">
      <w:pPr>
        <w:pStyle w:val="Standard"/>
        <w:widowControl w:val="0"/>
        <w:numPr>
          <w:ilvl w:val="0"/>
          <w:numId w:val="17"/>
        </w:numPr>
        <w:spacing w:before="57" w:after="57"/>
        <w:jc w:val="both"/>
        <w:textAlignment w:val="auto"/>
        <w:rPr>
          <w:rFonts w:ascii="Helvetica" w:eastAsia="Times New Roman" w:hAnsi="Helvetica" w:cs="Times New Roman"/>
          <w:color w:val="00000A"/>
          <w:kern w:val="0"/>
          <w:sz w:val="20"/>
          <w:szCs w:val="20"/>
          <w:lang w:eastAsia="it-IT" w:bidi="ar-SA"/>
        </w:rPr>
      </w:pPr>
      <w:r w:rsidRPr="008678E1">
        <w:rPr>
          <w:rFonts w:ascii="Helvetica" w:eastAsia="Times New Roman" w:hAnsi="Helvetica" w:cs="Times New Roman"/>
          <w:color w:val="00000A"/>
          <w:kern w:val="0"/>
          <w:sz w:val="20"/>
          <w:szCs w:val="20"/>
          <w:lang w:eastAsia="it-IT" w:bidi="ar-SA"/>
        </w:rPr>
        <w:t>II Fascia: € 9,000,01 - € 12.000,00 – Quota di compartecipazione pari a 30%;</w:t>
      </w:r>
    </w:p>
    <w:p w14:paraId="4FE9DEFA" w14:textId="77777777" w:rsidR="00441B4E" w:rsidRPr="008678E1" w:rsidRDefault="00441B4E" w:rsidP="00E1537F">
      <w:pPr>
        <w:pStyle w:val="Standard"/>
        <w:widowControl w:val="0"/>
        <w:numPr>
          <w:ilvl w:val="0"/>
          <w:numId w:val="17"/>
        </w:numPr>
        <w:spacing w:before="57" w:after="57"/>
        <w:jc w:val="both"/>
        <w:textAlignment w:val="auto"/>
        <w:rPr>
          <w:rFonts w:ascii="Helvetica" w:eastAsia="Times New Roman" w:hAnsi="Helvetica" w:cs="Times New Roman"/>
          <w:color w:val="00000A"/>
          <w:kern w:val="0"/>
          <w:sz w:val="20"/>
          <w:szCs w:val="20"/>
          <w:lang w:eastAsia="it-IT" w:bidi="ar-SA"/>
        </w:rPr>
      </w:pPr>
      <w:r w:rsidRPr="008678E1">
        <w:rPr>
          <w:rFonts w:ascii="Helvetica" w:eastAsia="Times New Roman" w:hAnsi="Helvetica" w:cs="Times New Roman"/>
          <w:color w:val="00000A"/>
          <w:kern w:val="0"/>
          <w:sz w:val="20"/>
          <w:szCs w:val="20"/>
          <w:lang w:eastAsia="it-IT" w:bidi="ar-SA"/>
        </w:rPr>
        <w:t>III Fascia: € 12,000,01 - € 18.000,00 – Quota di compartecipazione pari a 50%;</w:t>
      </w:r>
    </w:p>
    <w:p w14:paraId="324AB82A" w14:textId="77777777" w:rsidR="004957F9" w:rsidRPr="008678E1" w:rsidRDefault="00441B4E" w:rsidP="00E1537F">
      <w:pPr>
        <w:pStyle w:val="Standard"/>
        <w:widowControl w:val="0"/>
        <w:numPr>
          <w:ilvl w:val="0"/>
          <w:numId w:val="17"/>
        </w:numPr>
        <w:spacing w:before="57" w:after="57"/>
        <w:jc w:val="both"/>
        <w:textAlignment w:val="auto"/>
        <w:rPr>
          <w:rFonts w:ascii="Helvetica" w:eastAsia="Times New Roman" w:hAnsi="Helvetica" w:cs="Times New Roman"/>
          <w:color w:val="00000A"/>
          <w:kern w:val="0"/>
          <w:sz w:val="20"/>
          <w:szCs w:val="20"/>
          <w:lang w:eastAsia="it-IT" w:bidi="ar-SA"/>
        </w:rPr>
      </w:pPr>
      <w:r w:rsidRPr="008678E1">
        <w:rPr>
          <w:rFonts w:ascii="Helvetica" w:eastAsia="Times New Roman" w:hAnsi="Helvetica" w:cs="Times New Roman"/>
          <w:color w:val="00000A"/>
          <w:kern w:val="0"/>
          <w:sz w:val="20"/>
          <w:szCs w:val="20"/>
          <w:lang w:eastAsia="it-IT" w:bidi="ar-SA"/>
        </w:rPr>
        <w:t>IV Fascia: oltre € 18,000,01 – Quota di compartecipazione pari a 80%;</w:t>
      </w:r>
    </w:p>
    <w:p w14:paraId="375B800F" w14:textId="5AD7CD8B" w:rsidR="004957F9" w:rsidRDefault="004957F9" w:rsidP="008678E1">
      <w:pPr>
        <w:pStyle w:val="Paragrafoelenco"/>
        <w:widowControl w:val="0"/>
        <w:numPr>
          <w:ilvl w:val="0"/>
          <w:numId w:val="16"/>
        </w:numPr>
        <w:tabs>
          <w:tab w:val="left" w:pos="426"/>
        </w:tabs>
        <w:overflowPunct/>
        <w:ind w:left="0" w:firstLine="0"/>
        <w:jc w:val="both"/>
        <w:rPr>
          <w:rFonts w:ascii="Helvetica" w:hAnsi="Helvetica"/>
          <w:sz w:val="20"/>
          <w:szCs w:val="20"/>
        </w:rPr>
      </w:pPr>
      <w:r w:rsidRPr="008678E1">
        <w:rPr>
          <w:rFonts w:ascii="Helvetica" w:hAnsi="Helvetica"/>
          <w:sz w:val="20"/>
          <w:szCs w:val="20"/>
        </w:rPr>
        <w:t>Di essere</w:t>
      </w:r>
      <w:r w:rsidR="003408F6">
        <w:rPr>
          <w:rFonts w:ascii="Helvetica" w:hAnsi="Helvetica"/>
          <w:sz w:val="20"/>
          <w:szCs w:val="20"/>
        </w:rPr>
        <w:t xml:space="preserve"> a conoscenza che in mancanza della Certificazione ISEE 2022 la quota di partecipazione sarà pari al</w:t>
      </w:r>
      <w:r w:rsidR="00EE41A4">
        <w:rPr>
          <w:rFonts w:ascii="Helvetica" w:hAnsi="Helvetica"/>
          <w:sz w:val="20"/>
          <w:szCs w:val="20"/>
        </w:rPr>
        <w:t>la quota massima prevista</w:t>
      </w:r>
      <w:r w:rsidRPr="008678E1">
        <w:rPr>
          <w:rFonts w:ascii="Helvetica" w:hAnsi="Helvetica"/>
          <w:sz w:val="20"/>
          <w:szCs w:val="20"/>
        </w:rPr>
        <w:t>;</w:t>
      </w:r>
    </w:p>
    <w:p w14:paraId="43B89441" w14:textId="22B5CDA8" w:rsidR="003408F6" w:rsidRPr="003408F6" w:rsidRDefault="003408F6" w:rsidP="003408F6">
      <w:pPr>
        <w:pStyle w:val="Paragrafoelenco"/>
        <w:widowControl w:val="0"/>
        <w:numPr>
          <w:ilvl w:val="0"/>
          <w:numId w:val="16"/>
        </w:numPr>
        <w:tabs>
          <w:tab w:val="left" w:pos="426"/>
        </w:tabs>
        <w:overflowPunct/>
        <w:ind w:left="0" w:firstLine="0"/>
        <w:jc w:val="both"/>
        <w:rPr>
          <w:rFonts w:ascii="Helvetica" w:hAnsi="Helvetica"/>
          <w:sz w:val="20"/>
          <w:szCs w:val="20"/>
        </w:rPr>
      </w:pPr>
      <w:r w:rsidRPr="008678E1">
        <w:rPr>
          <w:rFonts w:ascii="Helvetica" w:hAnsi="Helvetica"/>
          <w:sz w:val="20"/>
          <w:szCs w:val="20"/>
        </w:rPr>
        <w:t>Di essere in una situazione di totale autosufficienza;</w:t>
      </w:r>
    </w:p>
    <w:p w14:paraId="03C4B323" w14:textId="154240AB" w:rsidR="00B6703E" w:rsidRPr="008678E1" w:rsidRDefault="00B6703E" w:rsidP="008678E1">
      <w:pPr>
        <w:pStyle w:val="Paragrafoelenco"/>
        <w:widowControl w:val="0"/>
        <w:numPr>
          <w:ilvl w:val="0"/>
          <w:numId w:val="16"/>
        </w:numPr>
        <w:tabs>
          <w:tab w:val="left" w:pos="426"/>
        </w:tabs>
        <w:overflowPunct/>
        <w:ind w:left="0" w:firstLine="0"/>
        <w:jc w:val="both"/>
        <w:rPr>
          <w:rFonts w:ascii="Helvetica" w:hAnsi="Helvetica"/>
          <w:sz w:val="20"/>
          <w:szCs w:val="20"/>
        </w:rPr>
      </w:pPr>
      <w:r>
        <w:rPr>
          <w:rFonts w:ascii="Helvetica" w:hAnsi="Helvetica"/>
          <w:sz w:val="20"/>
          <w:szCs w:val="20"/>
        </w:rPr>
        <w:t>Di comunicare eventuali allergie o intolleranze alimentari certificate dal proprio medico curante o altra struttura sanitaria;</w:t>
      </w:r>
    </w:p>
    <w:p w14:paraId="40CBD8B0" w14:textId="5FF7D7A1" w:rsidR="004957F9" w:rsidRDefault="004957F9" w:rsidP="008678E1">
      <w:pPr>
        <w:pStyle w:val="Paragrafoelenco"/>
        <w:widowControl w:val="0"/>
        <w:numPr>
          <w:ilvl w:val="0"/>
          <w:numId w:val="16"/>
        </w:numPr>
        <w:tabs>
          <w:tab w:val="left" w:pos="426"/>
        </w:tabs>
        <w:overflowPunct/>
        <w:ind w:left="0" w:firstLine="0"/>
        <w:jc w:val="both"/>
        <w:rPr>
          <w:rFonts w:ascii="Helvetica" w:hAnsi="Helvetica"/>
          <w:sz w:val="20"/>
          <w:szCs w:val="20"/>
        </w:rPr>
      </w:pPr>
      <w:r w:rsidRPr="008678E1">
        <w:rPr>
          <w:rFonts w:ascii="Helvetica" w:hAnsi="Helvetica"/>
          <w:sz w:val="20"/>
          <w:szCs w:val="20"/>
        </w:rPr>
        <w:t xml:space="preserve">Di rispettare le procedure di sicurezza anticontagio da covid-19, che saranno stabilite in sede di </w:t>
      </w:r>
      <w:r w:rsidR="00B6703E">
        <w:rPr>
          <w:rFonts w:ascii="Helvetica" w:hAnsi="Helvetica"/>
          <w:sz w:val="20"/>
          <w:szCs w:val="20"/>
        </w:rPr>
        <w:t xml:space="preserve">      </w:t>
      </w:r>
      <w:r w:rsidRPr="008678E1">
        <w:rPr>
          <w:rFonts w:ascii="Helvetica" w:hAnsi="Helvetica"/>
          <w:sz w:val="20"/>
          <w:szCs w:val="20"/>
        </w:rPr>
        <w:t>programmazione delle gite</w:t>
      </w:r>
      <w:r w:rsidR="00E1537F">
        <w:rPr>
          <w:rFonts w:ascii="Helvetica" w:hAnsi="Helvetica"/>
          <w:sz w:val="20"/>
          <w:szCs w:val="20"/>
        </w:rPr>
        <w:t>;</w:t>
      </w:r>
    </w:p>
    <w:p w14:paraId="74DA7EF5" w14:textId="65754FB7" w:rsidR="00E1537F" w:rsidRPr="008678E1" w:rsidRDefault="00E1537F" w:rsidP="00E1537F">
      <w:pPr>
        <w:pStyle w:val="Paragrafoelenco"/>
        <w:widowControl w:val="0"/>
        <w:numPr>
          <w:ilvl w:val="0"/>
          <w:numId w:val="16"/>
        </w:numPr>
        <w:overflowPunct/>
        <w:ind w:left="426" w:hanging="426"/>
        <w:jc w:val="both"/>
        <w:rPr>
          <w:rFonts w:ascii="Helvetica" w:hAnsi="Helvetica"/>
          <w:sz w:val="20"/>
          <w:szCs w:val="20"/>
        </w:rPr>
      </w:pPr>
      <w:r>
        <w:rPr>
          <w:rFonts w:ascii="Helvetica" w:hAnsi="Helvetica"/>
          <w:sz w:val="20"/>
          <w:szCs w:val="20"/>
        </w:rPr>
        <w:t>D</w:t>
      </w:r>
      <w:r w:rsidRPr="008678E1">
        <w:rPr>
          <w:rFonts w:ascii="Helvetica" w:hAnsi="Helvetica"/>
          <w:sz w:val="20"/>
          <w:szCs w:val="20"/>
        </w:rPr>
        <w:t xml:space="preserve">i accettare le condizioni previste dal Comune organizzatore </w:t>
      </w:r>
      <w:r>
        <w:rPr>
          <w:rFonts w:ascii="Helvetica" w:hAnsi="Helvetica"/>
          <w:sz w:val="20"/>
          <w:szCs w:val="20"/>
        </w:rPr>
        <w:t>dell’iniziativa</w:t>
      </w:r>
      <w:r w:rsidRPr="008678E1">
        <w:rPr>
          <w:rFonts w:ascii="Helvetica" w:hAnsi="Helvetica"/>
          <w:sz w:val="20"/>
          <w:szCs w:val="20"/>
        </w:rPr>
        <w:t>;</w:t>
      </w:r>
    </w:p>
    <w:p w14:paraId="213C32D2" w14:textId="77777777" w:rsidR="00E1537F" w:rsidRDefault="00E1537F" w:rsidP="00E746D1">
      <w:pPr>
        <w:pStyle w:val="Paragrafoelenco"/>
        <w:widowControl w:val="0"/>
        <w:numPr>
          <w:ilvl w:val="0"/>
          <w:numId w:val="16"/>
        </w:numPr>
        <w:overflowPunct/>
        <w:ind w:left="426" w:hanging="426"/>
        <w:jc w:val="both"/>
        <w:rPr>
          <w:rFonts w:ascii="Helvetica" w:hAnsi="Helvetica"/>
          <w:sz w:val="20"/>
          <w:szCs w:val="20"/>
        </w:rPr>
      </w:pPr>
      <w:r w:rsidRPr="00E1537F">
        <w:rPr>
          <w:rFonts w:ascii="Helvetica" w:hAnsi="Helvetica"/>
          <w:sz w:val="20"/>
          <w:szCs w:val="20"/>
        </w:rPr>
        <w:t>Di essere a conoscenza che, in caso di rinuncia non si procederà al rimborso della somma versata;</w:t>
      </w:r>
    </w:p>
    <w:p w14:paraId="255363BA" w14:textId="7E825A84" w:rsidR="004957F9" w:rsidRPr="00E1537F" w:rsidRDefault="00E1537F" w:rsidP="00E746D1">
      <w:pPr>
        <w:pStyle w:val="Paragrafoelenco"/>
        <w:widowControl w:val="0"/>
        <w:numPr>
          <w:ilvl w:val="0"/>
          <w:numId w:val="16"/>
        </w:numPr>
        <w:overflowPunct/>
        <w:ind w:left="426" w:hanging="426"/>
        <w:jc w:val="both"/>
        <w:rPr>
          <w:rFonts w:ascii="Helvetica" w:hAnsi="Helvetica"/>
          <w:sz w:val="20"/>
          <w:szCs w:val="20"/>
        </w:rPr>
      </w:pPr>
      <w:r>
        <w:rPr>
          <w:rFonts w:ascii="Helvetica" w:hAnsi="Helvetica"/>
          <w:sz w:val="20"/>
          <w:szCs w:val="20"/>
        </w:rPr>
        <w:t>D</w:t>
      </w:r>
      <w:r w:rsidR="004957F9" w:rsidRPr="00E1537F">
        <w:rPr>
          <w:rFonts w:ascii="Helvetica" w:hAnsi="Helvetica"/>
          <w:sz w:val="20"/>
          <w:szCs w:val="20"/>
        </w:rPr>
        <w:t xml:space="preserve">i aver preso visione </w:t>
      </w:r>
      <w:r w:rsidR="006C55DF">
        <w:rPr>
          <w:rFonts w:ascii="Helvetica" w:hAnsi="Helvetica"/>
          <w:sz w:val="20"/>
          <w:szCs w:val="20"/>
        </w:rPr>
        <w:t>dell’</w:t>
      </w:r>
      <w:r w:rsidR="004957F9" w:rsidRPr="00E1537F">
        <w:rPr>
          <w:rFonts w:ascii="Helvetica" w:eastAsiaTheme="minorHAnsi" w:hAnsi="Helvetica" w:cs="Arial"/>
          <w:sz w:val="20"/>
          <w:szCs w:val="20"/>
          <w:lang w:eastAsia="en-US"/>
        </w:rPr>
        <w:t xml:space="preserve">l’informativa privacy riportata in allegato alla presente </w:t>
      </w:r>
      <w:r w:rsidR="008678E1" w:rsidRPr="00E1537F">
        <w:rPr>
          <w:rFonts w:ascii="Helvetica" w:eastAsiaTheme="minorHAnsi" w:hAnsi="Helvetica" w:cs="Arial"/>
          <w:sz w:val="20"/>
          <w:szCs w:val="20"/>
          <w:lang w:eastAsia="en-US"/>
        </w:rPr>
        <w:t xml:space="preserve">  </w:t>
      </w:r>
      <w:r w:rsidR="004957F9" w:rsidRPr="00E1537F">
        <w:rPr>
          <w:rFonts w:ascii="Helvetica" w:eastAsiaTheme="minorHAnsi" w:hAnsi="Helvetica" w:cs="Arial"/>
          <w:sz w:val="20"/>
          <w:szCs w:val="20"/>
          <w:lang w:eastAsia="en-US"/>
        </w:rPr>
        <w:t xml:space="preserve">domanda, ai sensi del regolamento generale sulla protezione dei dati (UE) n. 2016/679 (GDRP); </w:t>
      </w:r>
    </w:p>
    <w:p w14:paraId="01B4B11F" w14:textId="28E7A633" w:rsidR="00B6703E" w:rsidRPr="003408F6" w:rsidRDefault="004957F9" w:rsidP="003408F6">
      <w:pPr>
        <w:pStyle w:val="Paragrafoelenco"/>
        <w:widowControl w:val="0"/>
        <w:numPr>
          <w:ilvl w:val="0"/>
          <w:numId w:val="16"/>
        </w:numPr>
        <w:overflowPunct/>
        <w:ind w:left="426" w:hanging="426"/>
        <w:jc w:val="both"/>
        <w:rPr>
          <w:rFonts w:ascii="Helvetica" w:hAnsi="Helvetica"/>
          <w:sz w:val="20"/>
          <w:szCs w:val="20"/>
        </w:rPr>
      </w:pPr>
      <w:r w:rsidRPr="008678E1">
        <w:rPr>
          <w:rFonts w:ascii="Helvetica" w:eastAsiaTheme="minorHAnsi" w:hAnsi="Helvetica" w:cs="Arial"/>
          <w:sz w:val="20"/>
          <w:szCs w:val="20"/>
          <w:lang w:eastAsia="en-US"/>
        </w:rPr>
        <w:t xml:space="preserve">Di essere a conoscenza che i dati raccolti nella presente procedura sono acquisiti e utilizzati ai soli fini necessari per l'espletamento delle procedure di gestione del servizio; </w:t>
      </w:r>
    </w:p>
    <w:p w14:paraId="50528443" w14:textId="29B78D4E" w:rsidR="004957F9" w:rsidRPr="008678E1" w:rsidRDefault="004957F9" w:rsidP="008678E1">
      <w:pPr>
        <w:widowControl w:val="0"/>
        <w:overflowPunct/>
        <w:spacing w:line="360" w:lineRule="auto"/>
        <w:jc w:val="both"/>
        <w:rPr>
          <w:rFonts w:ascii="Helvetica" w:hAnsi="Helvetica"/>
          <w:sz w:val="20"/>
          <w:szCs w:val="20"/>
        </w:rPr>
      </w:pPr>
      <w:r w:rsidRPr="008678E1">
        <w:rPr>
          <w:rFonts w:ascii="Helvetica" w:hAnsi="Helvetica"/>
          <w:sz w:val="20"/>
          <w:szCs w:val="20"/>
        </w:rPr>
        <w:t>Allega:</w:t>
      </w:r>
    </w:p>
    <w:p w14:paraId="0A762248" w14:textId="7357E2E9" w:rsidR="006C55DF" w:rsidRPr="006C55DF" w:rsidRDefault="004957F9" w:rsidP="006C55DF">
      <w:pPr>
        <w:pStyle w:val="Paragrafoelenco"/>
        <w:widowControl w:val="0"/>
        <w:numPr>
          <w:ilvl w:val="0"/>
          <w:numId w:val="18"/>
        </w:numPr>
        <w:overflowPunct/>
        <w:spacing w:line="360" w:lineRule="auto"/>
        <w:rPr>
          <w:rFonts w:ascii="Helvetica" w:hAnsi="Helvetica"/>
          <w:sz w:val="20"/>
          <w:szCs w:val="20"/>
        </w:rPr>
      </w:pPr>
      <w:r w:rsidRPr="008678E1">
        <w:rPr>
          <w:rFonts w:ascii="Helvetica" w:hAnsi="Helvetica"/>
          <w:sz w:val="20"/>
          <w:szCs w:val="20"/>
        </w:rPr>
        <w:t>Copia del documento d’Identità</w:t>
      </w:r>
    </w:p>
    <w:p w14:paraId="40B29C00" w14:textId="2E2BD11D" w:rsidR="00187293" w:rsidRPr="008678E1" w:rsidRDefault="005C5C22" w:rsidP="00187293">
      <w:pPr>
        <w:widowControl w:val="0"/>
        <w:tabs>
          <w:tab w:val="left" w:pos="8647"/>
          <w:tab w:val="left" w:pos="8789"/>
        </w:tabs>
        <w:overflowPunct/>
        <w:jc w:val="center"/>
        <w:rPr>
          <w:rFonts w:ascii="Helvetica" w:eastAsiaTheme="minorHAnsi" w:hAnsi="Helvetica" w:cs="Arial"/>
          <w:sz w:val="20"/>
          <w:szCs w:val="20"/>
          <w:lang w:eastAsia="en-US"/>
        </w:rPr>
      </w:pPr>
      <w:r w:rsidRPr="008678E1">
        <w:rPr>
          <w:rFonts w:ascii="Helvetica" w:eastAsiaTheme="minorHAnsi" w:hAnsi="Helvetica" w:cs="Arial"/>
          <w:sz w:val="20"/>
          <w:szCs w:val="20"/>
          <w:lang w:eastAsia="en-US"/>
        </w:rPr>
        <w:t>Data _______________</w:t>
      </w:r>
      <w:r w:rsidR="00187293" w:rsidRPr="008678E1">
        <w:rPr>
          <w:rFonts w:ascii="Helvetica" w:eastAsiaTheme="minorHAnsi" w:hAnsi="Helvetica" w:cs="Arial"/>
          <w:sz w:val="20"/>
          <w:szCs w:val="20"/>
          <w:lang w:eastAsia="en-US"/>
        </w:rPr>
        <w:t xml:space="preserve">                                                        Firma______________________________</w:t>
      </w:r>
    </w:p>
    <w:p w14:paraId="1E2A393C" w14:textId="77777777" w:rsidR="00B6703E" w:rsidRDefault="00B6703E" w:rsidP="00B6703E">
      <w:pPr>
        <w:pStyle w:val="Standard"/>
        <w:jc w:val="center"/>
        <w:rPr>
          <w:rFonts w:cs="Calibri"/>
          <w:b/>
          <w:szCs w:val="20"/>
          <w:u w:val="single"/>
        </w:rPr>
      </w:pPr>
    </w:p>
    <w:p w14:paraId="0F969948" w14:textId="77777777" w:rsidR="00B6703E" w:rsidRDefault="00B6703E" w:rsidP="00B6703E">
      <w:pPr>
        <w:pStyle w:val="Standard"/>
        <w:jc w:val="center"/>
        <w:rPr>
          <w:rFonts w:cs="Calibri"/>
          <w:b/>
          <w:szCs w:val="20"/>
          <w:u w:val="single"/>
        </w:rPr>
      </w:pPr>
    </w:p>
    <w:p w14:paraId="149C8790" w14:textId="54E27B07" w:rsidR="00B6703E" w:rsidRDefault="00B6703E" w:rsidP="00B6703E">
      <w:pPr>
        <w:pStyle w:val="Standard"/>
        <w:jc w:val="center"/>
      </w:pPr>
      <w:r>
        <w:rPr>
          <w:rFonts w:cs="Calibri"/>
          <w:b/>
          <w:szCs w:val="20"/>
          <w:u w:val="single"/>
        </w:rPr>
        <w:t>INFORMATIVA SUL TRATTAMENTO DEI DATI PERSONALI (CD. “INFORMATIVA PRIVACY”)</w:t>
      </w:r>
    </w:p>
    <w:p w14:paraId="54096346" w14:textId="77777777" w:rsidR="00B6703E" w:rsidRDefault="00B6703E" w:rsidP="00B6703E">
      <w:pPr>
        <w:pStyle w:val="Standard"/>
        <w:jc w:val="center"/>
      </w:pPr>
      <w:bookmarkStart w:id="0" w:name="_Hlk9848744"/>
      <w:r>
        <w:rPr>
          <w:rFonts w:cs="Calibri"/>
          <w:b/>
          <w:sz w:val="20"/>
          <w:szCs w:val="20"/>
        </w:rPr>
        <w:t>ai sensi degli articoli 13-14 del Regolamento (UE) 2016/679 GDPR</w:t>
      </w:r>
    </w:p>
    <w:bookmarkEnd w:id="0"/>
    <w:p w14:paraId="0732449B" w14:textId="77777777" w:rsidR="00B6703E" w:rsidRDefault="00B6703E" w:rsidP="00B6703E">
      <w:pPr>
        <w:pStyle w:val="Standard"/>
        <w:jc w:val="both"/>
        <w:rPr>
          <w:rFonts w:cs="Calibri"/>
          <w:b/>
          <w:bCs/>
          <w:sz w:val="16"/>
          <w:szCs w:val="16"/>
        </w:rPr>
      </w:pPr>
    </w:p>
    <w:p w14:paraId="2E7EAF6C" w14:textId="77777777" w:rsidR="00B6703E" w:rsidRDefault="00B6703E" w:rsidP="00B6703E">
      <w:pPr>
        <w:pStyle w:val="Standard"/>
        <w:jc w:val="both"/>
      </w:pPr>
      <w:r>
        <w:rPr>
          <w:rFonts w:eastAsia="Calibri" w:cs="Calibri"/>
          <w:color w:val="000000"/>
          <w:sz w:val="18"/>
          <w:szCs w:val="18"/>
        </w:rPr>
        <w:t xml:space="preserve">Il Comune di Sestu La informa che, ai sensi degli articoli 13 e 14 del </w:t>
      </w:r>
      <w:bookmarkStart w:id="1" w:name="_Hlk9320611"/>
      <w:r>
        <w:rPr>
          <w:rFonts w:eastAsia="Calibri" w:cs="Calibri"/>
          <w:color w:val="000000"/>
          <w:sz w:val="18"/>
          <w:szCs w:val="18"/>
        </w:rPr>
        <w:t>Regolamento (UE) n. 2016/679 GDPR</w:t>
      </w:r>
      <w:r>
        <w:rPr>
          <w:rFonts w:ascii="SegoeUI" w:eastAsia="Calibri" w:hAnsi="SegoeUI" w:cs="SegoeUI"/>
          <w:sz w:val="12"/>
          <w:szCs w:val="12"/>
        </w:rPr>
        <w:t xml:space="preserve"> </w:t>
      </w:r>
      <w:bookmarkEnd w:id="1"/>
      <w:r>
        <w:rPr>
          <w:rFonts w:eastAsia="Calibri" w:cs="Calibri"/>
          <w:color w:val="000000"/>
          <w:sz w:val="18"/>
          <w:szCs w:val="18"/>
        </w:rPr>
        <w:t>(</w:t>
      </w:r>
      <w:r>
        <w:rPr>
          <w:rFonts w:eastAsia="Calibri" w:cs="Calibri"/>
          <w:i/>
          <w:iCs/>
          <w:color w:val="000000"/>
          <w:sz w:val="18"/>
          <w:szCs w:val="18"/>
        </w:rPr>
        <w:t xml:space="preserve">General Data </w:t>
      </w:r>
      <w:proofErr w:type="spellStart"/>
      <w:r>
        <w:rPr>
          <w:rFonts w:eastAsia="Calibri" w:cs="Calibri"/>
          <w:i/>
          <w:iCs/>
          <w:color w:val="000000"/>
          <w:sz w:val="18"/>
          <w:szCs w:val="18"/>
        </w:rPr>
        <w:t>Protection</w:t>
      </w:r>
      <w:proofErr w:type="spellEnd"/>
      <w:r>
        <w:rPr>
          <w:rFonts w:eastAsia="Calibri" w:cs="Calibri"/>
          <w:i/>
          <w:iCs/>
          <w:color w:val="000000"/>
          <w:sz w:val="18"/>
          <w:szCs w:val="18"/>
        </w:rPr>
        <w:t xml:space="preserve"> </w:t>
      </w:r>
      <w:proofErr w:type="spellStart"/>
      <w:r>
        <w:rPr>
          <w:rFonts w:eastAsia="Calibri" w:cs="Calibri"/>
          <w:i/>
          <w:iCs/>
          <w:color w:val="000000"/>
          <w:sz w:val="18"/>
          <w:szCs w:val="18"/>
        </w:rPr>
        <w:t>Regulation</w:t>
      </w:r>
      <w:proofErr w:type="spellEnd"/>
      <w:r>
        <w:rPr>
          <w:rFonts w:eastAsia="Calibri" w:cs="Calibri"/>
          <w:color w:val="000000"/>
          <w:sz w:val="18"/>
          <w:szCs w:val="18"/>
        </w:rPr>
        <w:t>), tratta i dati personali da Lei forniti e liberamente comunicati al fine dello svolgimento delle proprie funzioni istituzionali.</w:t>
      </w:r>
    </w:p>
    <w:p w14:paraId="4D1C9627" w14:textId="77777777" w:rsidR="00B6703E" w:rsidRDefault="00B6703E" w:rsidP="00B6703E">
      <w:pPr>
        <w:pStyle w:val="Standard"/>
        <w:jc w:val="both"/>
      </w:pPr>
      <w:r>
        <w:rPr>
          <w:rFonts w:eastAsia="Calibri" w:cs="Calibri"/>
          <w:color w:val="000000"/>
          <w:sz w:val="18"/>
          <w:szCs w:val="18"/>
        </w:rPr>
        <w:t>Il Comune di Sestu garantisce che il trattamento dei Suoi dati personali si svolga nel rispetto de</w:t>
      </w:r>
      <w:r>
        <w:rPr>
          <w:rFonts w:eastAsia="Calibri"/>
          <w:sz w:val="18"/>
          <w:szCs w:val="18"/>
        </w:rPr>
        <w:t xml:space="preserve">l Regolamento (UE) n. 2016/679 GDPR, del “Codice della Privacy” di cui al </w:t>
      </w:r>
      <w:proofErr w:type="spellStart"/>
      <w:r>
        <w:rPr>
          <w:rFonts w:eastAsia="Calibri"/>
          <w:sz w:val="18"/>
          <w:szCs w:val="18"/>
        </w:rPr>
        <w:t>D.Lgs.</w:t>
      </w:r>
      <w:proofErr w:type="spellEnd"/>
      <w:r>
        <w:rPr>
          <w:rFonts w:eastAsia="Calibri"/>
          <w:sz w:val="18"/>
          <w:szCs w:val="18"/>
        </w:rPr>
        <w:t xml:space="preserve"> 196/2003 e </w:t>
      </w:r>
      <w:proofErr w:type="spellStart"/>
      <w:r>
        <w:rPr>
          <w:rFonts w:eastAsia="Calibri"/>
          <w:sz w:val="18"/>
          <w:szCs w:val="18"/>
        </w:rPr>
        <w:t>s.m.i.</w:t>
      </w:r>
      <w:proofErr w:type="spellEnd"/>
      <w:r>
        <w:rPr>
          <w:rFonts w:eastAsia="Calibri"/>
          <w:sz w:val="18"/>
          <w:szCs w:val="18"/>
        </w:rPr>
        <w:t>, delle Linee guida</w:t>
      </w:r>
      <w:r>
        <w:rPr>
          <w:rFonts w:cs="Calibri"/>
          <w:sz w:val="18"/>
          <w:szCs w:val="18"/>
        </w:rPr>
        <w:t xml:space="preserve"> </w:t>
      </w:r>
      <w:r>
        <w:rPr>
          <w:rFonts w:eastAsia="Calibri"/>
          <w:sz w:val="18"/>
          <w:szCs w:val="18"/>
        </w:rPr>
        <w:t>dell’Autorità Garante per la Protezione dei Dati Personali, delle indicazioni dell’EDPB (</w:t>
      </w:r>
      <w:proofErr w:type="spellStart"/>
      <w:r>
        <w:rPr>
          <w:rFonts w:eastAsia="Calibri"/>
          <w:i/>
          <w:iCs/>
          <w:sz w:val="18"/>
          <w:szCs w:val="18"/>
        </w:rPr>
        <w:t>European</w:t>
      </w:r>
      <w:proofErr w:type="spellEnd"/>
      <w:r>
        <w:rPr>
          <w:rFonts w:eastAsia="Calibri"/>
          <w:i/>
          <w:iCs/>
          <w:sz w:val="18"/>
          <w:szCs w:val="18"/>
        </w:rPr>
        <w:t xml:space="preserve"> Data </w:t>
      </w:r>
      <w:proofErr w:type="spellStart"/>
      <w:r>
        <w:rPr>
          <w:rFonts w:eastAsia="Calibri"/>
          <w:i/>
          <w:iCs/>
          <w:sz w:val="18"/>
          <w:szCs w:val="18"/>
        </w:rPr>
        <w:t>Protection</w:t>
      </w:r>
      <w:proofErr w:type="spellEnd"/>
      <w:r>
        <w:rPr>
          <w:rFonts w:eastAsia="Calibri"/>
          <w:i/>
          <w:iCs/>
          <w:sz w:val="18"/>
          <w:szCs w:val="18"/>
        </w:rPr>
        <w:t xml:space="preserve"> Board</w:t>
      </w:r>
      <w:r>
        <w:rPr>
          <w:rFonts w:eastAsia="Calibri"/>
          <w:sz w:val="18"/>
          <w:szCs w:val="18"/>
        </w:rPr>
        <w:t xml:space="preserve">, ex </w:t>
      </w:r>
      <w:r>
        <w:rPr>
          <w:rFonts w:eastAsia="Calibri"/>
          <w:i/>
          <w:iCs/>
          <w:sz w:val="18"/>
          <w:szCs w:val="18"/>
        </w:rPr>
        <w:t>WP 29</w:t>
      </w:r>
      <w:r>
        <w:rPr>
          <w:rFonts w:eastAsia="Calibri"/>
          <w:sz w:val="18"/>
          <w:szCs w:val="18"/>
        </w:rPr>
        <w:t xml:space="preserve">) e più in generale, </w:t>
      </w:r>
      <w:r>
        <w:rPr>
          <w:rFonts w:eastAsia="Calibri" w:cs="Calibri"/>
          <w:color w:val="000000"/>
          <w:sz w:val="18"/>
          <w:szCs w:val="18"/>
        </w:rPr>
        <w:t>dei diritti e delle libertà fondamentali, nonché della Sua dignità, con particolare riferimento alla riservatezza, all'identità personale ed al diritto alla protezione dei dati personali.</w:t>
      </w:r>
    </w:p>
    <w:p w14:paraId="5CB940CA" w14:textId="77777777" w:rsidR="00B6703E" w:rsidRDefault="00B6703E" w:rsidP="00B6703E">
      <w:pPr>
        <w:pStyle w:val="Standard"/>
        <w:jc w:val="center"/>
      </w:pPr>
      <w:r>
        <w:rPr>
          <w:rFonts w:cs="Calibri"/>
          <w:b/>
          <w:bCs/>
          <w:sz w:val="20"/>
          <w:szCs w:val="18"/>
        </w:rPr>
        <w:t>TITOLARE DEL TRATTAMENTO</w:t>
      </w:r>
    </w:p>
    <w:p w14:paraId="49F7716E" w14:textId="77777777" w:rsidR="00B6703E" w:rsidRDefault="00B6703E" w:rsidP="00B6703E">
      <w:pPr>
        <w:pStyle w:val="Standard"/>
        <w:jc w:val="both"/>
      </w:pPr>
      <w:r>
        <w:rPr>
          <w:rFonts w:cs="Calibri"/>
          <w:sz w:val="18"/>
          <w:szCs w:val="18"/>
        </w:rPr>
        <w:t>Il “Titolare del trattamento” è il </w:t>
      </w:r>
      <w:r>
        <w:rPr>
          <w:rFonts w:cs="Calibri"/>
          <w:b/>
          <w:bCs/>
          <w:sz w:val="18"/>
          <w:szCs w:val="18"/>
        </w:rPr>
        <w:t>Comune di Sestu</w:t>
      </w:r>
      <w:r>
        <w:rPr>
          <w:rFonts w:cs="Calibri"/>
          <w:sz w:val="18"/>
          <w:szCs w:val="18"/>
        </w:rPr>
        <w:t>, con sede in Sestu, nella via Scipione n. 1, C.A.P. 09028</w:t>
      </w:r>
    </w:p>
    <w:p w14:paraId="34C75FF4" w14:textId="77777777" w:rsidR="00B6703E" w:rsidRDefault="00B6703E" w:rsidP="00B6703E">
      <w:pPr>
        <w:pStyle w:val="Standard"/>
        <w:jc w:val="both"/>
      </w:pPr>
      <w:r>
        <w:rPr>
          <w:rFonts w:cs="Calibri"/>
          <w:sz w:val="18"/>
          <w:szCs w:val="18"/>
        </w:rPr>
        <w:t xml:space="preserve">, C.F. </w:t>
      </w:r>
      <w:proofErr w:type="gramStart"/>
      <w:r>
        <w:rPr>
          <w:rFonts w:ascii="apple-system, BlinkMacSystemFon" w:hAnsi="apple-system, BlinkMacSystemFon" w:cs="Calibri"/>
          <w:sz w:val="18"/>
          <w:szCs w:val="18"/>
        </w:rPr>
        <w:t>80004890929</w:t>
      </w:r>
      <w:r>
        <w:rPr>
          <w:rFonts w:cs="Calibri"/>
          <w:sz w:val="18"/>
          <w:szCs w:val="18"/>
        </w:rPr>
        <w:t xml:space="preserve">  P.</w:t>
      </w:r>
      <w:proofErr w:type="gramEnd"/>
      <w:r>
        <w:rPr>
          <w:rFonts w:cs="Calibri"/>
          <w:sz w:val="18"/>
          <w:szCs w:val="18"/>
        </w:rPr>
        <w:t xml:space="preserve"> IVA </w:t>
      </w:r>
      <w:r>
        <w:rPr>
          <w:rFonts w:ascii="apple-system, BlinkMacSystemFon" w:hAnsi="apple-system, BlinkMacSystemFon" w:cs="Calibri"/>
          <w:sz w:val="18"/>
          <w:szCs w:val="18"/>
        </w:rPr>
        <w:t>01098920927</w:t>
      </w:r>
      <w:r>
        <w:rPr>
          <w:rFonts w:cs="Calibri"/>
          <w:sz w:val="18"/>
          <w:szCs w:val="18"/>
        </w:rPr>
        <w:t xml:space="preserve"> , telefono 070 23601, nella persona del Sindaco quale Suo legale rappresentante </w:t>
      </w:r>
      <w:r>
        <w:rPr>
          <w:rFonts w:cs="Calibri"/>
          <w:i/>
          <w:sz w:val="18"/>
          <w:szCs w:val="18"/>
        </w:rPr>
        <w:t>pro tempore</w:t>
      </w:r>
      <w:r>
        <w:rPr>
          <w:rFonts w:cs="Calibri"/>
          <w:sz w:val="18"/>
          <w:szCs w:val="18"/>
        </w:rPr>
        <w:t>. </w:t>
      </w:r>
    </w:p>
    <w:p w14:paraId="5FB8E90F" w14:textId="77777777" w:rsidR="00B6703E" w:rsidRDefault="00B6703E" w:rsidP="00B6703E">
      <w:pPr>
        <w:pStyle w:val="Standard"/>
        <w:jc w:val="both"/>
      </w:pPr>
      <w:r>
        <w:rPr>
          <w:rFonts w:cs="Calibri"/>
          <w:sz w:val="18"/>
          <w:szCs w:val="18"/>
        </w:rPr>
        <w:t xml:space="preserve">Ove Lei volesse richiedere maggiori informazioni in merito ai Suoi dati personali, </w:t>
      </w:r>
      <w:r>
        <w:rPr>
          <w:rFonts w:eastAsia="Calibri" w:cs="Calibri"/>
          <w:sz w:val="18"/>
          <w:szCs w:val="18"/>
        </w:rPr>
        <w:t>potrà contattare telefonicamente il Titolare del trattamento, ovvero inviargli una richiesta tramite posta ordinaria o raccomandata A/R al sopraindicato indirizzo, oppure, in alternativa, trasmettergli una comunicazione ai seguenti recapiti:</w:t>
      </w:r>
    </w:p>
    <w:p w14:paraId="53D1C0FC" w14:textId="77777777" w:rsidR="00B6703E" w:rsidRDefault="00B6703E" w:rsidP="00B6703E">
      <w:pPr>
        <w:pStyle w:val="Paragrafoelenco"/>
        <w:numPr>
          <w:ilvl w:val="0"/>
          <w:numId w:val="26"/>
        </w:numPr>
        <w:suppressAutoHyphens/>
        <w:overflowPunct/>
        <w:autoSpaceDN w:val="0"/>
        <w:contextualSpacing w:val="0"/>
        <w:jc w:val="both"/>
        <w:textAlignment w:val="baseline"/>
      </w:pPr>
      <w:r>
        <w:rPr>
          <w:rFonts w:cs="Calibri"/>
          <w:sz w:val="18"/>
          <w:szCs w:val="18"/>
        </w:rPr>
        <w:t xml:space="preserve">Email: </w:t>
      </w:r>
      <w:r>
        <w:rPr>
          <w:rFonts w:ascii="Calibri, sans-serif" w:hAnsi="Calibri, sans-serif" w:cs="Calibri"/>
          <w:color w:val="000000"/>
          <w:sz w:val="18"/>
          <w:szCs w:val="18"/>
        </w:rPr>
        <w:t>protocollo@comune.sestu.ca.it</w:t>
      </w:r>
    </w:p>
    <w:p w14:paraId="30E569E6" w14:textId="77777777" w:rsidR="00B6703E" w:rsidRDefault="00B6703E" w:rsidP="00B6703E">
      <w:pPr>
        <w:pStyle w:val="Paragrafoelenco"/>
        <w:numPr>
          <w:ilvl w:val="0"/>
          <w:numId w:val="21"/>
        </w:numPr>
        <w:suppressAutoHyphens/>
        <w:overflowPunct/>
        <w:autoSpaceDN w:val="0"/>
        <w:contextualSpacing w:val="0"/>
        <w:jc w:val="both"/>
        <w:textAlignment w:val="baseline"/>
      </w:pPr>
      <w:r>
        <w:rPr>
          <w:rFonts w:cs="Calibri"/>
          <w:sz w:val="18"/>
          <w:szCs w:val="18"/>
        </w:rPr>
        <w:t>PEC: protocollo.sestu@pec.it</w:t>
      </w:r>
    </w:p>
    <w:p w14:paraId="6C1C7B09" w14:textId="77777777" w:rsidR="00B6703E" w:rsidRDefault="00B6703E" w:rsidP="00B6703E">
      <w:pPr>
        <w:pStyle w:val="Standard"/>
        <w:jc w:val="both"/>
      </w:pPr>
      <w:r>
        <w:rPr>
          <w:rFonts w:cs="Calibri"/>
          <w:sz w:val="18"/>
          <w:szCs w:val="18"/>
        </w:rPr>
        <w:t>Nel sito internet istituzionale dell’Ente si potranno trovare ulteriori informazioni riguardanti le politiche adottate dall’Ente in tema di trattamento e protezione dei dati personali.</w:t>
      </w:r>
    </w:p>
    <w:p w14:paraId="1BA90A59" w14:textId="77777777" w:rsidR="00B6703E" w:rsidRDefault="00B6703E" w:rsidP="00B6703E">
      <w:pPr>
        <w:pStyle w:val="Standard"/>
        <w:rPr>
          <w:rFonts w:cs="Calibri"/>
          <w:sz w:val="18"/>
          <w:szCs w:val="18"/>
        </w:rPr>
      </w:pPr>
    </w:p>
    <w:p w14:paraId="3EFEB865" w14:textId="77777777" w:rsidR="00B6703E" w:rsidRDefault="00B6703E" w:rsidP="00B6703E">
      <w:pPr>
        <w:pStyle w:val="Standard"/>
        <w:jc w:val="center"/>
      </w:pPr>
      <w:r>
        <w:rPr>
          <w:rFonts w:cs="Calibri"/>
          <w:b/>
          <w:bCs/>
          <w:sz w:val="20"/>
          <w:szCs w:val="18"/>
        </w:rPr>
        <w:t>RESPONSABILE DELLA PROTEZIONE DEI DATI (RPD/DPO)</w:t>
      </w:r>
    </w:p>
    <w:p w14:paraId="4CF4E025" w14:textId="77777777" w:rsidR="00B6703E" w:rsidRDefault="00B6703E" w:rsidP="00B6703E">
      <w:pPr>
        <w:pStyle w:val="Standard"/>
        <w:jc w:val="center"/>
        <w:rPr>
          <w:rFonts w:cs="Calibri"/>
          <w:b/>
          <w:bCs/>
          <w:sz w:val="20"/>
          <w:szCs w:val="18"/>
        </w:rPr>
      </w:pPr>
    </w:p>
    <w:p w14:paraId="6947C308" w14:textId="77777777" w:rsidR="00B6703E" w:rsidRDefault="00B6703E" w:rsidP="00B6703E">
      <w:pPr>
        <w:pStyle w:val="Standard"/>
        <w:jc w:val="both"/>
      </w:pPr>
      <w:r>
        <w:rPr>
          <w:rFonts w:cs="Calibri"/>
          <w:sz w:val="18"/>
          <w:szCs w:val="18"/>
        </w:rPr>
        <w:t xml:space="preserve">Il Responsabile della Protezione dei Dati o “Data </w:t>
      </w:r>
      <w:proofErr w:type="spellStart"/>
      <w:r>
        <w:rPr>
          <w:rFonts w:cs="Calibri"/>
          <w:sz w:val="18"/>
          <w:szCs w:val="18"/>
        </w:rPr>
        <w:t>Protection</w:t>
      </w:r>
      <w:proofErr w:type="spellEnd"/>
      <w:r>
        <w:rPr>
          <w:rFonts w:cs="Calibri"/>
          <w:sz w:val="18"/>
          <w:szCs w:val="18"/>
        </w:rPr>
        <w:t xml:space="preserve"> </w:t>
      </w:r>
      <w:proofErr w:type="spellStart"/>
      <w:r>
        <w:rPr>
          <w:rFonts w:cs="Calibri"/>
          <w:sz w:val="18"/>
          <w:szCs w:val="18"/>
        </w:rPr>
        <w:t>Officer</w:t>
      </w:r>
      <w:proofErr w:type="spellEnd"/>
      <w:r>
        <w:rPr>
          <w:rFonts w:cs="Calibri"/>
          <w:sz w:val="18"/>
          <w:szCs w:val="18"/>
        </w:rPr>
        <w:t>” (RPD/DPO) nominato è contattabile ai seguenti recapiti:</w:t>
      </w:r>
    </w:p>
    <w:p w14:paraId="0111F0B6" w14:textId="77777777" w:rsidR="00B6703E" w:rsidRDefault="00B6703E" w:rsidP="00B6703E">
      <w:pPr>
        <w:pStyle w:val="Paragrafoelenco"/>
        <w:numPr>
          <w:ilvl w:val="0"/>
          <w:numId w:val="27"/>
        </w:numPr>
        <w:suppressAutoHyphens/>
        <w:overflowPunct/>
        <w:autoSpaceDN w:val="0"/>
        <w:contextualSpacing w:val="0"/>
        <w:jc w:val="both"/>
        <w:textAlignment w:val="baseline"/>
      </w:pPr>
      <w:proofErr w:type="gramStart"/>
      <w:r>
        <w:rPr>
          <w:rFonts w:cs="Calibri"/>
          <w:sz w:val="18"/>
          <w:szCs w:val="18"/>
          <w:lang w:val="fr-FR"/>
        </w:rPr>
        <w:t>Email:</w:t>
      </w:r>
      <w:proofErr w:type="gramEnd"/>
      <w:r>
        <w:rPr>
          <w:rFonts w:cs="Calibri"/>
          <w:sz w:val="18"/>
          <w:szCs w:val="18"/>
          <w:lang w:val="fr-FR"/>
        </w:rPr>
        <w:t xml:space="preserve"> </w:t>
      </w:r>
      <w:hyperlink r:id="rId6" w:history="1">
        <w:r>
          <w:t>privacy@comune.it</w:t>
        </w:r>
      </w:hyperlink>
    </w:p>
    <w:p w14:paraId="284C31B0" w14:textId="77777777" w:rsidR="00B6703E" w:rsidRDefault="00B6703E" w:rsidP="00B6703E">
      <w:pPr>
        <w:pStyle w:val="Paragrafoelenco"/>
        <w:numPr>
          <w:ilvl w:val="0"/>
          <w:numId w:val="20"/>
        </w:numPr>
        <w:suppressAutoHyphens/>
        <w:overflowPunct/>
        <w:autoSpaceDN w:val="0"/>
        <w:contextualSpacing w:val="0"/>
        <w:jc w:val="both"/>
        <w:textAlignment w:val="baseline"/>
      </w:pPr>
      <w:proofErr w:type="gramStart"/>
      <w:r>
        <w:rPr>
          <w:rFonts w:cs="Calibri"/>
          <w:sz w:val="18"/>
          <w:szCs w:val="18"/>
          <w:lang w:val="fr-FR"/>
        </w:rPr>
        <w:t>PEC:</w:t>
      </w:r>
      <w:proofErr w:type="gramEnd"/>
      <w:r>
        <w:rPr>
          <w:rFonts w:cs="Calibri"/>
          <w:sz w:val="18"/>
          <w:szCs w:val="18"/>
          <w:lang w:val="fr-FR"/>
        </w:rPr>
        <w:t xml:space="preserve"> </w:t>
      </w:r>
      <w:hyperlink r:id="rId7" w:history="1">
        <w:r>
          <w:t>privacy@pec.comune.it</w:t>
        </w:r>
      </w:hyperlink>
    </w:p>
    <w:p w14:paraId="0E1AEFEE" w14:textId="77777777" w:rsidR="00B6703E" w:rsidRDefault="00B6703E" w:rsidP="00B6703E">
      <w:pPr>
        <w:pStyle w:val="Standard"/>
        <w:jc w:val="both"/>
      </w:pPr>
      <w:r>
        <w:rPr>
          <w:rFonts w:cs="Calibri"/>
          <w:sz w:val="18"/>
          <w:szCs w:val="18"/>
        </w:rPr>
        <w:t xml:space="preserve">I dati di contatto del RPD/DPO (comprensivi di nominativo ecc.) sono altresì pubblicati in alcune sezioni del sito internet istituzionale dell’Ente, quali la sezione “privacy” accessibile già dalla </w:t>
      </w:r>
      <w:r>
        <w:rPr>
          <w:rFonts w:cs="Calibri"/>
          <w:i/>
          <w:iCs/>
          <w:sz w:val="18"/>
          <w:szCs w:val="18"/>
        </w:rPr>
        <w:t>homepage</w:t>
      </w:r>
      <w:r>
        <w:rPr>
          <w:rFonts w:cs="Calibri"/>
          <w:sz w:val="18"/>
          <w:szCs w:val="18"/>
        </w:rPr>
        <w:t>, quella relativa all’“organigramma dell’Ente e relativi dati di contatto”, nonché nella sezione amministrazione trasparente.</w:t>
      </w:r>
    </w:p>
    <w:p w14:paraId="3A7324E9" w14:textId="77777777" w:rsidR="00B6703E" w:rsidRDefault="00B6703E" w:rsidP="00B6703E">
      <w:pPr>
        <w:pStyle w:val="Standard"/>
        <w:jc w:val="both"/>
        <w:rPr>
          <w:rFonts w:cs="Calibri"/>
          <w:sz w:val="16"/>
          <w:szCs w:val="16"/>
        </w:rPr>
      </w:pPr>
    </w:p>
    <w:p w14:paraId="6E5BDD9D" w14:textId="77777777" w:rsidR="00B6703E" w:rsidRDefault="00B6703E" w:rsidP="00B6703E">
      <w:pPr>
        <w:pStyle w:val="Standard"/>
        <w:jc w:val="center"/>
      </w:pPr>
      <w:r>
        <w:rPr>
          <w:rFonts w:eastAsia="Calibri" w:cs="Calibri"/>
          <w:b/>
          <w:color w:val="000000"/>
          <w:sz w:val="20"/>
          <w:szCs w:val="18"/>
        </w:rPr>
        <w:t>OGGETTO DEL TRATTAMENTO E CATEGORIE DI DATI</w:t>
      </w:r>
    </w:p>
    <w:p w14:paraId="5551C5D2" w14:textId="77777777" w:rsidR="00B6703E" w:rsidRDefault="00B6703E" w:rsidP="00B6703E">
      <w:pPr>
        <w:pStyle w:val="NormaleWeb"/>
        <w:spacing w:after="0" w:line="276" w:lineRule="auto"/>
        <w:jc w:val="both"/>
        <w:rPr>
          <w:rFonts w:ascii="Calibri" w:eastAsia="Arial Narrow" w:hAnsi="Calibri" w:cs="Calibri"/>
          <w:sz w:val="18"/>
          <w:szCs w:val="18"/>
        </w:rPr>
      </w:pPr>
      <w:r>
        <w:rPr>
          <w:rFonts w:ascii="Calibri" w:eastAsia="Arial Narrow" w:hAnsi="Calibri" w:cs="Calibri"/>
          <w:sz w:val="18"/>
          <w:szCs w:val="18"/>
        </w:rPr>
        <w:t xml:space="preserve">Il Titolare tratta i Suoi </w:t>
      </w:r>
    </w:p>
    <w:p w14:paraId="3D1EF7CF" w14:textId="77777777" w:rsidR="00B6703E" w:rsidRDefault="00B6703E" w:rsidP="00B6703E">
      <w:pPr>
        <w:pStyle w:val="NormaleWeb"/>
        <w:spacing w:after="0" w:line="276" w:lineRule="auto"/>
        <w:jc w:val="both"/>
      </w:pPr>
      <w:r>
        <w:rPr>
          <w:rFonts w:ascii="Calibri" w:eastAsia="Arial Narrow" w:hAnsi="Calibri" w:cs="Calibri"/>
          <w:sz w:val="18"/>
          <w:szCs w:val="18"/>
        </w:rPr>
        <w:t>-</w:t>
      </w:r>
      <w:r>
        <w:rPr>
          <w:rFonts w:ascii="Calibri" w:eastAsia="Arial Narrow" w:hAnsi="Calibri" w:cs="Calibri"/>
          <w:b/>
          <w:bCs/>
          <w:sz w:val="18"/>
          <w:szCs w:val="18"/>
        </w:rPr>
        <w:t>dati personali comuni</w:t>
      </w:r>
      <w:r>
        <w:rPr>
          <w:rFonts w:ascii="Calibri" w:eastAsia="Arial Narrow" w:hAnsi="Calibri" w:cs="Calibri"/>
          <w:sz w:val="18"/>
          <w:szCs w:val="18"/>
        </w:rPr>
        <w:t xml:space="preserve">: nome, cognome, luogo e data nascita, codice fiscale, residenza, </w:t>
      </w:r>
      <w:r>
        <w:rPr>
          <w:rFonts w:eastAsia="Arial Narrow" w:cs="Calibri"/>
          <w:sz w:val="18"/>
          <w:szCs w:val="18"/>
        </w:rPr>
        <w:t>co</w:t>
      </w:r>
      <w:r>
        <w:rPr>
          <w:rFonts w:ascii="Calibri" w:eastAsia="Arial Narrow" w:hAnsi="Calibri" w:cs="Calibri"/>
          <w:sz w:val="18"/>
          <w:szCs w:val="18"/>
        </w:rPr>
        <w:t>mposizione familiare, situazione economica e patrimoniale telefono, e-mail, PEC:</w:t>
      </w:r>
    </w:p>
    <w:p w14:paraId="681596F7" w14:textId="77777777" w:rsidR="00B6703E" w:rsidRDefault="00B6703E" w:rsidP="00B6703E">
      <w:pPr>
        <w:pStyle w:val="NormaleWeb"/>
        <w:spacing w:after="0" w:line="276" w:lineRule="auto"/>
        <w:jc w:val="both"/>
      </w:pPr>
      <w:r>
        <w:rPr>
          <w:rFonts w:ascii="Calibri" w:eastAsia="Arial Narrow" w:hAnsi="Calibri" w:cs="Calibri"/>
          <w:sz w:val="18"/>
          <w:szCs w:val="18"/>
          <w:shd w:val="clear" w:color="auto" w:fill="00FF00"/>
        </w:rPr>
        <w:t xml:space="preserve">- </w:t>
      </w:r>
      <w:r>
        <w:rPr>
          <w:rFonts w:ascii="Calibri" w:eastAsia="Arial Narrow" w:hAnsi="Calibri" w:cs="Calibri"/>
          <w:b/>
          <w:bCs/>
          <w:sz w:val="18"/>
          <w:szCs w:val="18"/>
          <w:shd w:val="clear" w:color="auto" w:fill="00FF00"/>
        </w:rPr>
        <w:t>dati particolari</w:t>
      </w:r>
      <w:r>
        <w:rPr>
          <w:rFonts w:ascii="Calibri" w:eastAsia="Arial Narrow" w:hAnsi="Calibri" w:cs="Calibri"/>
          <w:sz w:val="18"/>
          <w:szCs w:val="18"/>
          <w:shd w:val="clear" w:color="auto" w:fill="00FF00"/>
        </w:rPr>
        <w:t>: ex art. 9 GDPR (sensibili/sensibilissimi): relativi alla salute, etici e religiosi che comportano particolari richieste alimentari e/o specifiche prestazioni;</w:t>
      </w:r>
    </w:p>
    <w:p w14:paraId="1F4D689C" w14:textId="2B1FD79E" w:rsidR="00B6703E" w:rsidRDefault="009925B1" w:rsidP="00B6703E">
      <w:pPr>
        <w:pStyle w:val="Standard"/>
        <w:tabs>
          <w:tab w:val="left" w:pos="0"/>
        </w:tabs>
        <w:jc w:val="both"/>
      </w:pPr>
      <w:r>
        <w:rPr>
          <w:rFonts w:eastAsia="Arial Narrow" w:cs="Calibri"/>
          <w:sz w:val="18"/>
          <w:szCs w:val="18"/>
        </w:rPr>
        <w:t xml:space="preserve">- </w:t>
      </w:r>
      <w:r w:rsidR="00B6703E">
        <w:rPr>
          <w:rFonts w:eastAsia="Arial Narrow" w:cs="Calibri"/>
          <w:sz w:val="18"/>
          <w:szCs w:val="18"/>
        </w:rPr>
        <w:t>presenti nelle banche dati comunali, sia cartacee che informatiche, rilevati da banche dati ufficiali, ministeriali e di altri enti, Autorità amministrative indipendenti, Autorità giudiziaria e/o Agenzie autorizzati a disporne e trattarli, nonché direttamente forniti da Lei o da un Suo legale rappresentante, delegato o incaricato al momento della presentazione della istanza/domanda.</w:t>
      </w:r>
    </w:p>
    <w:p w14:paraId="77B2EB35" w14:textId="77777777" w:rsidR="00B6703E" w:rsidRDefault="00B6703E" w:rsidP="00B6703E">
      <w:pPr>
        <w:pStyle w:val="Standard"/>
        <w:jc w:val="center"/>
      </w:pPr>
      <w:r>
        <w:rPr>
          <w:rFonts w:eastAsia="Calibri" w:cs="Calibri"/>
          <w:b/>
          <w:color w:val="000000"/>
          <w:sz w:val="20"/>
          <w:szCs w:val="18"/>
        </w:rPr>
        <w:t>BASE GIURIDICA DEL TRATTAMENTO DEI DATI E FINALITA’</w:t>
      </w:r>
    </w:p>
    <w:p w14:paraId="25F6357C" w14:textId="77777777" w:rsidR="00B6703E" w:rsidRDefault="00B6703E" w:rsidP="00B6703E">
      <w:pPr>
        <w:pStyle w:val="Standard"/>
        <w:jc w:val="both"/>
      </w:pPr>
      <w:r>
        <w:rPr>
          <w:rFonts w:eastAsia="Calibri"/>
          <w:sz w:val="18"/>
          <w:szCs w:val="18"/>
        </w:rPr>
        <w:t>Il trattamento dei dati personali è lecito in quanto effettuato ai sensi delle disposizioni contenute nell’art. 6, par. 1, lett. c) ed e), del GDPR e, dunque, solo se tale trattamento «è necessario per adempiere un obbligo legale al quale è soggetto il titolare del trattamento», oppure quando «il trattamento è necessario per l’esecuzione di un compito di interesse pubblico o connesso all’esercizio di pubblici poteri di cui è investito il titolare del trattamento», alla luce di una base giuridica che abbia i requisiti previsti dal par. 3 del citato articolo.</w:t>
      </w:r>
    </w:p>
    <w:p w14:paraId="716E98CE" w14:textId="77777777" w:rsidR="00B6703E" w:rsidRDefault="00B6703E" w:rsidP="00B6703E">
      <w:pPr>
        <w:pStyle w:val="Standard"/>
        <w:jc w:val="both"/>
        <w:rPr>
          <w:rFonts w:eastAsia="Calibri"/>
          <w:sz w:val="18"/>
          <w:szCs w:val="18"/>
        </w:rPr>
      </w:pPr>
      <w:r>
        <w:rPr>
          <w:rFonts w:eastAsia="Calibri"/>
          <w:sz w:val="18"/>
          <w:szCs w:val="18"/>
        </w:rPr>
        <w:t xml:space="preserve">Si precisa, inoltre, che recenti modifiche normative hanno inoltre specificato, al riguardo, che la «base giuridica prevista dall’articolo 6, paragrafo 3, lettera b), del regolamento è costituita da una norma di legge o di regolamento o da atti amministrativi generali» e che il trattamento dei dati personali da parte di un’amministrazione pubblica «è anche consentito se necessario per l’adempimento di un compito svolto nel pubblico interesse o per l’esercizio di pubblici poteri ad esse attribuiti», ma sempre «nel rispetto dell’articolo 6 del Regolamento [europeo]», in «modo da assicurare che tale esercizio non possa arrecare un pregiudizio effettivo e concreto alla tutela dei diritti e delle libertà degli interessati» (art. 2-ter, commi 1 e 1-bis, del Codice, così come emendato dall’art. 9, comma 1, lett. a, </w:t>
      </w:r>
      <w:proofErr w:type="spellStart"/>
      <w:r>
        <w:rPr>
          <w:rFonts w:eastAsia="Calibri"/>
          <w:sz w:val="18"/>
          <w:szCs w:val="18"/>
        </w:rPr>
        <w:t>nn</w:t>
      </w:r>
      <w:proofErr w:type="spellEnd"/>
      <w:r>
        <w:rPr>
          <w:rFonts w:eastAsia="Calibri"/>
          <w:sz w:val="18"/>
          <w:szCs w:val="18"/>
        </w:rPr>
        <w:t xml:space="preserve">. 1 e 2, del </w:t>
      </w:r>
      <w:proofErr w:type="spellStart"/>
      <w:r>
        <w:rPr>
          <w:rFonts w:eastAsia="Calibri"/>
          <w:sz w:val="18"/>
          <w:szCs w:val="18"/>
        </w:rPr>
        <w:t>d.l.</w:t>
      </w:r>
      <w:proofErr w:type="spellEnd"/>
      <w:r>
        <w:rPr>
          <w:rFonts w:eastAsia="Calibri"/>
          <w:sz w:val="18"/>
          <w:szCs w:val="18"/>
        </w:rPr>
        <w:t xml:space="preserve"> n. 139 dell’8/10/2021, convertito con modificazioni dalla l. n. 205 del 3/12/2021).</w:t>
      </w:r>
    </w:p>
    <w:p w14:paraId="3AE910F8" w14:textId="77777777" w:rsidR="00B6703E" w:rsidRDefault="00B6703E" w:rsidP="00B6703E">
      <w:pPr>
        <w:spacing w:before="100" w:line="276" w:lineRule="auto"/>
        <w:jc w:val="both"/>
      </w:pPr>
      <w:r>
        <w:rPr>
          <w:rFonts w:eastAsia="Calibri"/>
          <w:sz w:val="18"/>
          <w:szCs w:val="18"/>
          <w:shd w:val="clear" w:color="auto" w:fill="00FF00"/>
        </w:rPr>
        <w:t xml:space="preserve">Il trattamento dei dati personali particolari di cui all’art. 9 GDPR (i dati sensibili e sensibilissimi) è effettuato nel rispetto delle condizioni di cui al paragrafo 2 del medesimo articolo ed in conformità alle misure di garanzia disposte dal Garante, nonché nel rispetto delle disposizioni di cui all’art. 2-ter, 2-sexies (“Trattamento di categorie particolari di dati personali necessario per motivi di interesse pubblico rilevante”) e 2-septies (“Misure di garanzia per il trattamento di dati genetici, biometrici e relativi alla salute”) del </w:t>
      </w:r>
      <w:proofErr w:type="spellStart"/>
      <w:r>
        <w:rPr>
          <w:rFonts w:eastAsia="Calibri"/>
          <w:sz w:val="18"/>
          <w:szCs w:val="18"/>
          <w:shd w:val="clear" w:color="auto" w:fill="00FF00"/>
        </w:rPr>
        <w:t>D.Lgs.</w:t>
      </w:r>
      <w:proofErr w:type="spellEnd"/>
      <w:r>
        <w:rPr>
          <w:rFonts w:eastAsia="Calibri"/>
          <w:sz w:val="18"/>
          <w:szCs w:val="18"/>
          <w:shd w:val="clear" w:color="auto" w:fill="00FF00"/>
        </w:rPr>
        <w:t xml:space="preserve"> 196/2003 (cd. Codice della privacy).</w:t>
      </w:r>
    </w:p>
    <w:p w14:paraId="1A3CD6EF" w14:textId="77777777" w:rsidR="00B6703E" w:rsidRDefault="00B6703E" w:rsidP="00B6703E">
      <w:pPr>
        <w:pStyle w:val="Standard"/>
        <w:jc w:val="both"/>
        <w:rPr>
          <w:rFonts w:eastAsia="Calibri"/>
          <w:sz w:val="18"/>
          <w:szCs w:val="18"/>
        </w:rPr>
      </w:pPr>
    </w:p>
    <w:p w14:paraId="2B0E4453" w14:textId="77777777" w:rsidR="00B6703E" w:rsidRDefault="00B6703E" w:rsidP="00B6703E">
      <w:pPr>
        <w:pStyle w:val="Standard"/>
        <w:jc w:val="both"/>
      </w:pPr>
      <w:r>
        <w:rPr>
          <w:rFonts w:eastAsia="Calibri"/>
          <w:sz w:val="18"/>
          <w:szCs w:val="18"/>
        </w:rPr>
        <w:t xml:space="preserve">In ordine alle specifiche finalità perseguite dall’Ente, le precisiamo che i Suoi dati personali saranno trattati ai fini dell'accesso al servizio </w:t>
      </w:r>
      <w:r>
        <w:rPr>
          <w:rFonts w:eastAsia="Calibri"/>
          <w:b/>
          <w:bCs/>
          <w:sz w:val="18"/>
          <w:szCs w:val="18"/>
        </w:rPr>
        <w:t>di Animazione Anziani. Organizzazione di Gite per gli anziani</w:t>
      </w:r>
      <w:r>
        <w:rPr>
          <w:rFonts w:eastAsia="Calibri"/>
          <w:b/>
          <w:sz w:val="18"/>
          <w:szCs w:val="18"/>
        </w:rPr>
        <w:t>.</w:t>
      </w:r>
    </w:p>
    <w:p w14:paraId="5D5FF227" w14:textId="77777777" w:rsidR="00B6703E" w:rsidRDefault="00B6703E" w:rsidP="00B6703E">
      <w:pPr>
        <w:pStyle w:val="Standard"/>
        <w:jc w:val="center"/>
      </w:pPr>
      <w:r>
        <w:rPr>
          <w:rFonts w:eastAsia="Calibri" w:cs="Calibri"/>
          <w:b/>
          <w:color w:val="000000"/>
          <w:sz w:val="20"/>
          <w:szCs w:val="18"/>
        </w:rPr>
        <w:lastRenderedPageBreak/>
        <w:t>LUOGO E MODALITÀ DEL TRATTAMENTO</w:t>
      </w:r>
    </w:p>
    <w:p w14:paraId="44D99F61" w14:textId="77777777" w:rsidR="00B6703E" w:rsidRDefault="00B6703E" w:rsidP="00B6703E">
      <w:pPr>
        <w:pStyle w:val="Standard"/>
        <w:jc w:val="both"/>
      </w:pPr>
      <w:r>
        <w:rPr>
          <w:rFonts w:eastAsia="Calibri"/>
          <w:sz w:val="18"/>
          <w:szCs w:val="18"/>
        </w:rPr>
        <w:t>Il trattamento dei dati personali relativi al procedimento in oggetto si svolge prevalentemente presso la sede del Titolare del trattamento ed eventualmente con la collaborazione di altri soggetti appositamente nominati, mediante apposito contratto, quali “Responsabili (esterni) del trattamento” ex art. 28 GDPR.</w:t>
      </w:r>
    </w:p>
    <w:p w14:paraId="6BC42494" w14:textId="77777777" w:rsidR="00B6703E" w:rsidRDefault="00B6703E" w:rsidP="00B6703E">
      <w:pPr>
        <w:pStyle w:val="Standard"/>
        <w:jc w:val="both"/>
      </w:pPr>
      <w:r>
        <w:rPr>
          <w:rFonts w:eastAsia="Calibri"/>
          <w:sz w:val="18"/>
          <w:szCs w:val="18"/>
        </w:rPr>
        <w:t>Il trattamento sarà effettuato con sistemi manuali ed automatizzati atti a memorizzare, gestire e trasmettere i dati stessi, con logiche strettamente correlate alle finalità stesse, sulla base dai dati in nostro possesso e con l’impegno da parte Sua/Vostra di comunicarci tempestivamente eventuali correzioni, integrazioni e/o aggiornamenti. I dati trattati vengono protetti attraverso l’impiego di adeguate misure di sicurezza, organizzative, tecniche e fisiche ex art. 32 GDPR, per tutelare le informazioni dall’alterazione, dalla distruzione, dalla perdita, dal furto o dall’utilizzo improprio o illegittimo.</w:t>
      </w:r>
    </w:p>
    <w:p w14:paraId="5EBC2186" w14:textId="77777777" w:rsidR="00B6703E" w:rsidRDefault="00B6703E" w:rsidP="00B6703E">
      <w:pPr>
        <w:pStyle w:val="Standard"/>
        <w:jc w:val="both"/>
      </w:pPr>
      <w:r>
        <w:rPr>
          <w:rFonts w:eastAsia="Calibri"/>
          <w:sz w:val="18"/>
          <w:szCs w:val="18"/>
        </w:rPr>
        <w:t xml:space="preserve">I dati sono trattati esclusivamente da personale espressamente designato/autorizzato dall’Ente, ai sensi degli artt. 29 e 32.4 GDPR ed art. 2-quaterdecies del </w:t>
      </w:r>
      <w:proofErr w:type="spellStart"/>
      <w:r>
        <w:rPr>
          <w:rFonts w:eastAsia="Calibri"/>
          <w:sz w:val="18"/>
          <w:szCs w:val="18"/>
        </w:rPr>
        <w:t>D.Lgs.</w:t>
      </w:r>
      <w:proofErr w:type="spellEnd"/>
      <w:r>
        <w:rPr>
          <w:rFonts w:eastAsia="Calibri"/>
          <w:sz w:val="18"/>
          <w:szCs w:val="18"/>
        </w:rPr>
        <w:t xml:space="preserve"> 196/2003, nel rispetto dei principi di cui all’art. 5 GDPR e, in particolare, in osservanza dei principi liceità, correttezza, trasparenza, esattezza, integrità, riservatezza, minimizzazione rispetto alle finalità di raccolta e di successivo trattamento.</w:t>
      </w:r>
    </w:p>
    <w:p w14:paraId="725EF0E9" w14:textId="77777777" w:rsidR="00B6703E" w:rsidRDefault="00B6703E" w:rsidP="00B6703E">
      <w:pPr>
        <w:pStyle w:val="Standard"/>
        <w:jc w:val="both"/>
      </w:pPr>
      <w:r>
        <w:rPr>
          <w:rFonts w:eastAsia="Calibri"/>
          <w:sz w:val="18"/>
          <w:szCs w:val="18"/>
        </w:rPr>
        <w:t>I dati personali trattati non sono oggetto di un processo decisionale automatizzato, compresa la profilazione.</w:t>
      </w:r>
    </w:p>
    <w:p w14:paraId="3F4D15AD" w14:textId="77777777" w:rsidR="00B6703E" w:rsidRDefault="00B6703E" w:rsidP="00B6703E">
      <w:pPr>
        <w:pStyle w:val="Standard"/>
        <w:jc w:val="center"/>
      </w:pPr>
      <w:r>
        <w:rPr>
          <w:rFonts w:eastAsia="Calibri" w:cs="Calibri"/>
          <w:b/>
          <w:color w:val="000000"/>
          <w:sz w:val="20"/>
          <w:szCs w:val="18"/>
        </w:rPr>
        <w:t>FONTE DEI DATI PERSONALI</w:t>
      </w:r>
    </w:p>
    <w:p w14:paraId="0B457195" w14:textId="77777777" w:rsidR="00B6703E" w:rsidRDefault="00B6703E" w:rsidP="00B6703E">
      <w:pPr>
        <w:pStyle w:val="Standard"/>
        <w:jc w:val="both"/>
      </w:pPr>
      <w:r>
        <w:rPr>
          <w:rFonts w:eastAsia="Calibri" w:cs="Calibri"/>
          <w:color w:val="000000"/>
          <w:sz w:val="18"/>
          <w:szCs w:val="18"/>
        </w:rPr>
        <w:t>I dati personali oggetto dell'attività di trattamento sono stati ottenuti da:</w:t>
      </w:r>
    </w:p>
    <w:p w14:paraId="02230B8B" w14:textId="77777777" w:rsidR="00B6703E" w:rsidRDefault="00B6703E" w:rsidP="00B6703E">
      <w:pPr>
        <w:pStyle w:val="Standard"/>
        <w:numPr>
          <w:ilvl w:val="0"/>
          <w:numId w:val="28"/>
        </w:numPr>
        <w:jc w:val="both"/>
      </w:pPr>
      <w:r>
        <w:rPr>
          <w:rFonts w:eastAsia="Calibri" w:cs="Calibri"/>
          <w:color w:val="000000"/>
          <w:sz w:val="18"/>
          <w:szCs w:val="18"/>
        </w:rPr>
        <w:t>dati inseriti nelle istanze/domande presentate da Lei o da un Suo legale rappresentante/delegato/incaricato;</w:t>
      </w:r>
    </w:p>
    <w:p w14:paraId="157E7FA2" w14:textId="77777777" w:rsidR="00B6703E" w:rsidRDefault="00B6703E" w:rsidP="00B6703E">
      <w:pPr>
        <w:pStyle w:val="Standard"/>
        <w:numPr>
          <w:ilvl w:val="0"/>
          <w:numId w:val="23"/>
        </w:numPr>
        <w:jc w:val="both"/>
      </w:pPr>
      <w:r>
        <w:rPr>
          <w:rFonts w:eastAsia="Calibri" w:cs="Calibri"/>
          <w:color w:val="000000"/>
          <w:sz w:val="18"/>
          <w:szCs w:val="18"/>
        </w:rPr>
        <w:t>fonti accessibili al pubblico;</w:t>
      </w:r>
    </w:p>
    <w:p w14:paraId="30F31CCE" w14:textId="77777777" w:rsidR="00B6703E" w:rsidRDefault="00B6703E" w:rsidP="00B6703E">
      <w:pPr>
        <w:pStyle w:val="Standard"/>
        <w:numPr>
          <w:ilvl w:val="0"/>
          <w:numId w:val="23"/>
        </w:numPr>
        <w:jc w:val="both"/>
      </w:pPr>
      <w:r>
        <w:rPr>
          <w:rFonts w:eastAsia="Calibri" w:cs="Calibri"/>
          <w:color w:val="000000"/>
          <w:sz w:val="18"/>
          <w:szCs w:val="18"/>
        </w:rPr>
        <w:t>basi di dati accessibili al Titolare;</w:t>
      </w:r>
    </w:p>
    <w:p w14:paraId="79A4E918" w14:textId="77777777" w:rsidR="00B6703E" w:rsidRDefault="00B6703E" w:rsidP="00B6703E">
      <w:pPr>
        <w:pStyle w:val="Standard"/>
        <w:numPr>
          <w:ilvl w:val="0"/>
          <w:numId w:val="23"/>
        </w:numPr>
        <w:jc w:val="both"/>
      </w:pPr>
      <w:r>
        <w:rPr>
          <w:rFonts w:eastAsia="Calibri" w:cs="Calibri"/>
          <w:color w:val="000000"/>
          <w:sz w:val="18"/>
          <w:szCs w:val="18"/>
        </w:rPr>
        <w:t>uffici giudiziari e di Governo;</w:t>
      </w:r>
    </w:p>
    <w:p w14:paraId="468F2AE4" w14:textId="77777777" w:rsidR="00B6703E" w:rsidRDefault="00B6703E" w:rsidP="00B6703E">
      <w:pPr>
        <w:pStyle w:val="Standard"/>
        <w:numPr>
          <w:ilvl w:val="0"/>
          <w:numId w:val="23"/>
        </w:numPr>
        <w:jc w:val="both"/>
      </w:pPr>
      <w:r>
        <w:rPr>
          <w:rFonts w:eastAsia="Calibri" w:cs="Calibri"/>
          <w:color w:val="000000"/>
          <w:sz w:val="18"/>
          <w:szCs w:val="18"/>
        </w:rPr>
        <w:t>basi di dati detenuti da altre Pubbliche Amministrazioni.</w:t>
      </w:r>
    </w:p>
    <w:p w14:paraId="7D6D3954" w14:textId="77777777" w:rsidR="00B6703E" w:rsidRDefault="00B6703E" w:rsidP="00B6703E">
      <w:pPr>
        <w:pStyle w:val="Standard"/>
        <w:jc w:val="center"/>
        <w:rPr>
          <w:rFonts w:eastAsia="Calibri" w:cs="Calibri"/>
          <w:b/>
          <w:color w:val="000000"/>
          <w:sz w:val="10"/>
          <w:szCs w:val="10"/>
        </w:rPr>
      </w:pPr>
    </w:p>
    <w:p w14:paraId="623D36D0" w14:textId="77777777" w:rsidR="00B6703E" w:rsidRDefault="00B6703E" w:rsidP="00B6703E">
      <w:pPr>
        <w:pStyle w:val="Standard"/>
        <w:jc w:val="center"/>
      </w:pPr>
      <w:r>
        <w:rPr>
          <w:rFonts w:eastAsia="Calibri" w:cs="Calibri"/>
          <w:b/>
          <w:color w:val="000000"/>
          <w:sz w:val="20"/>
          <w:szCs w:val="18"/>
        </w:rPr>
        <w:t>CONSERVAZIONE DEI DATI</w:t>
      </w:r>
    </w:p>
    <w:p w14:paraId="616CA799" w14:textId="77777777" w:rsidR="00B6703E" w:rsidRDefault="00B6703E" w:rsidP="00B6703E">
      <w:pPr>
        <w:pStyle w:val="Standard"/>
        <w:jc w:val="both"/>
      </w:pPr>
      <w:r>
        <w:rPr>
          <w:rFonts w:eastAsia="Calibri" w:cs="Calibri"/>
          <w:color w:val="000000"/>
          <w:sz w:val="18"/>
          <w:szCs w:val="18"/>
        </w:rPr>
        <w:t>I dati saranno trattati per tutto il tempo necessario alla conclusione del procedimento e, successivamente, saranno conservati in conformità alle norme sulla conservazione della documentazione amministrativa.</w:t>
      </w:r>
    </w:p>
    <w:p w14:paraId="206670DA" w14:textId="77777777" w:rsidR="00B6703E" w:rsidRDefault="00B6703E" w:rsidP="00B6703E">
      <w:pPr>
        <w:pStyle w:val="Standard"/>
        <w:jc w:val="both"/>
      </w:pPr>
      <w:r>
        <w:rPr>
          <w:rFonts w:eastAsia="Calibri" w:cs="Calibri"/>
          <w:color w:val="000000"/>
          <w:sz w:val="18"/>
          <w:szCs w:val="18"/>
        </w:rPr>
        <w:t>Inoltre, si precisa che i criteri usati per determinare i periodi di conservazione si basano su:</w:t>
      </w:r>
    </w:p>
    <w:p w14:paraId="15040DA0" w14:textId="77777777" w:rsidR="00B6703E" w:rsidRDefault="00B6703E" w:rsidP="00B6703E">
      <w:pPr>
        <w:pStyle w:val="Paragrafoelenco"/>
        <w:numPr>
          <w:ilvl w:val="0"/>
          <w:numId w:val="29"/>
        </w:numPr>
        <w:suppressAutoHyphens/>
        <w:overflowPunct/>
        <w:autoSpaceDN w:val="0"/>
        <w:contextualSpacing w:val="0"/>
        <w:jc w:val="both"/>
        <w:textAlignment w:val="baseline"/>
      </w:pPr>
      <w:r>
        <w:rPr>
          <w:rFonts w:eastAsia="Calibri" w:cs="Calibri"/>
          <w:color w:val="000000"/>
          <w:sz w:val="18"/>
          <w:szCs w:val="18"/>
        </w:rPr>
        <w:t>durata del rapporto;</w:t>
      </w:r>
    </w:p>
    <w:p w14:paraId="578B6FF7" w14:textId="77777777" w:rsidR="00B6703E" w:rsidRDefault="00B6703E" w:rsidP="00B6703E">
      <w:pPr>
        <w:pStyle w:val="Paragrafoelenco"/>
        <w:numPr>
          <w:ilvl w:val="0"/>
          <w:numId w:val="25"/>
        </w:numPr>
        <w:suppressAutoHyphens/>
        <w:overflowPunct/>
        <w:autoSpaceDN w:val="0"/>
        <w:contextualSpacing w:val="0"/>
        <w:jc w:val="both"/>
        <w:textAlignment w:val="baseline"/>
      </w:pPr>
      <w:r>
        <w:rPr>
          <w:rFonts w:eastAsia="Calibri" w:cs="Calibri"/>
          <w:color w:val="000000"/>
          <w:sz w:val="18"/>
          <w:szCs w:val="18"/>
        </w:rPr>
        <w:t>obblighi legali gravanti sul titolare del trattamento;</w:t>
      </w:r>
    </w:p>
    <w:p w14:paraId="1B534374" w14:textId="77777777" w:rsidR="00B6703E" w:rsidRDefault="00B6703E" w:rsidP="00B6703E">
      <w:pPr>
        <w:pStyle w:val="Paragrafoelenco"/>
        <w:numPr>
          <w:ilvl w:val="0"/>
          <w:numId w:val="25"/>
        </w:numPr>
        <w:suppressAutoHyphens/>
        <w:overflowPunct/>
        <w:autoSpaceDN w:val="0"/>
        <w:contextualSpacing w:val="0"/>
        <w:jc w:val="both"/>
        <w:textAlignment w:val="baseline"/>
      </w:pPr>
      <w:r>
        <w:rPr>
          <w:rFonts w:eastAsia="Calibri" w:cs="Calibri"/>
          <w:color w:val="000000"/>
          <w:sz w:val="18"/>
          <w:szCs w:val="18"/>
        </w:rPr>
        <w:t>necessità o opportunità della conservazione, per la difesa del titolare;</w:t>
      </w:r>
    </w:p>
    <w:p w14:paraId="644F821E" w14:textId="77777777" w:rsidR="00B6703E" w:rsidRDefault="00B6703E" w:rsidP="00B6703E">
      <w:pPr>
        <w:pStyle w:val="Paragrafoelenco"/>
        <w:numPr>
          <w:ilvl w:val="0"/>
          <w:numId w:val="25"/>
        </w:numPr>
        <w:suppressAutoHyphens/>
        <w:overflowPunct/>
        <w:autoSpaceDN w:val="0"/>
        <w:contextualSpacing w:val="0"/>
        <w:jc w:val="both"/>
        <w:textAlignment w:val="baseline"/>
      </w:pPr>
      <w:r>
        <w:rPr>
          <w:rFonts w:eastAsia="Calibri" w:cs="Calibri"/>
          <w:color w:val="000000"/>
          <w:sz w:val="18"/>
          <w:szCs w:val="18"/>
        </w:rPr>
        <w:t>previsioni generali in tema di prescrizione dei diritti.</w:t>
      </w:r>
    </w:p>
    <w:p w14:paraId="593FB5F4" w14:textId="77777777" w:rsidR="00B6703E" w:rsidRDefault="00B6703E" w:rsidP="00B6703E">
      <w:pPr>
        <w:pStyle w:val="Paragrafoelenco"/>
        <w:jc w:val="both"/>
        <w:rPr>
          <w:sz w:val="10"/>
          <w:szCs w:val="10"/>
        </w:rPr>
      </w:pPr>
    </w:p>
    <w:p w14:paraId="7C34318C" w14:textId="77777777" w:rsidR="00B6703E" w:rsidRDefault="00B6703E" w:rsidP="00B6703E">
      <w:pPr>
        <w:pStyle w:val="Standard"/>
        <w:jc w:val="center"/>
      </w:pPr>
      <w:r>
        <w:rPr>
          <w:rFonts w:eastAsia="Calibri" w:cs="Calibri"/>
          <w:b/>
          <w:color w:val="000000"/>
          <w:sz w:val="20"/>
          <w:szCs w:val="18"/>
        </w:rPr>
        <w:t>NATURA DEL CONFERIMENTO</w:t>
      </w:r>
    </w:p>
    <w:p w14:paraId="795DB4E0" w14:textId="77777777" w:rsidR="00B6703E" w:rsidRDefault="00B6703E" w:rsidP="00B6703E">
      <w:pPr>
        <w:pStyle w:val="Standard"/>
        <w:jc w:val="both"/>
      </w:pPr>
      <w:r>
        <w:rPr>
          <w:rFonts w:eastAsia="Calibri" w:cs="Calibri"/>
          <w:color w:val="000000"/>
          <w:sz w:val="18"/>
          <w:szCs w:val="18"/>
        </w:rPr>
        <w:t>Il conferimento dei dati, tenuto conto delle finalità del trattamento come sopra illustrate, è obbligatorio ed il loro mancato, parziale o inesatto conferimento potrebbe comportare l’impossibilità di fornire il servizio richiesto.</w:t>
      </w:r>
    </w:p>
    <w:p w14:paraId="1AF100AB" w14:textId="77777777" w:rsidR="00B6703E" w:rsidRDefault="00B6703E" w:rsidP="00B6703E">
      <w:pPr>
        <w:pStyle w:val="Standard"/>
        <w:jc w:val="center"/>
      </w:pPr>
      <w:r>
        <w:rPr>
          <w:rFonts w:eastAsia="Calibri" w:cs="Calibri"/>
          <w:b/>
          <w:color w:val="000000"/>
          <w:sz w:val="20"/>
          <w:szCs w:val="18"/>
        </w:rPr>
        <w:t>DESTINATARI O CATEGORIE DEI DESTINATARI DEI DATI PERSONALI</w:t>
      </w:r>
    </w:p>
    <w:p w14:paraId="2AB36D60" w14:textId="77777777" w:rsidR="00B6703E" w:rsidRDefault="00B6703E" w:rsidP="00B6703E">
      <w:pPr>
        <w:pStyle w:val="Standard"/>
        <w:jc w:val="both"/>
      </w:pPr>
      <w:r>
        <w:rPr>
          <w:rFonts w:eastAsia="Calibri" w:cs="Calibri"/>
          <w:color w:val="000000"/>
          <w:sz w:val="18"/>
          <w:szCs w:val="18"/>
        </w:rPr>
        <w:t>I Suoi dati personali potranno essere comunicati a:</w:t>
      </w:r>
    </w:p>
    <w:p w14:paraId="4077B9C4" w14:textId="77777777" w:rsidR="00B6703E" w:rsidRDefault="00B6703E" w:rsidP="00B6703E">
      <w:pPr>
        <w:pStyle w:val="Standard"/>
        <w:numPr>
          <w:ilvl w:val="0"/>
          <w:numId w:val="30"/>
        </w:numPr>
        <w:ind w:left="714" w:hanging="357"/>
        <w:jc w:val="both"/>
      </w:pPr>
      <w:r>
        <w:rPr>
          <w:rFonts w:eastAsia="Calibri" w:cs="Calibri"/>
          <w:color w:val="000000"/>
          <w:sz w:val="18"/>
          <w:szCs w:val="18"/>
        </w:rPr>
        <w:t>dipendenti e/o collaboratori del Titolare, nella loro qualità di designati/autorizzati al trattamento, ai quali sono state fornite istruzioni specifiche. I designati/autorizzati hanno differenziati livelli di accesso a seconda delle specifiche mansioni;</w:t>
      </w:r>
    </w:p>
    <w:p w14:paraId="4C1E6F64" w14:textId="77777777" w:rsidR="00B6703E" w:rsidRDefault="00B6703E" w:rsidP="00B6703E">
      <w:pPr>
        <w:pStyle w:val="Standard"/>
        <w:numPr>
          <w:ilvl w:val="0"/>
          <w:numId w:val="22"/>
        </w:numPr>
        <w:ind w:left="714" w:hanging="357"/>
        <w:jc w:val="both"/>
        <w:rPr>
          <w:rFonts w:eastAsia="Calibri" w:cs="Calibri"/>
          <w:color w:val="000000"/>
          <w:sz w:val="18"/>
          <w:szCs w:val="18"/>
          <w:shd w:val="clear" w:color="auto" w:fill="00FF00"/>
        </w:rPr>
      </w:pPr>
      <w:r>
        <w:rPr>
          <w:rFonts w:eastAsia="Calibri" w:cs="Calibri"/>
          <w:color w:val="000000"/>
          <w:sz w:val="18"/>
          <w:szCs w:val="18"/>
          <w:shd w:val="clear" w:color="auto" w:fill="00FF00"/>
        </w:rPr>
        <w:t xml:space="preserve">Ditta incaricata della gestione del servizio Organizzazione Gita </w:t>
      </w:r>
      <w:proofErr w:type="gramStart"/>
      <w:r>
        <w:rPr>
          <w:rFonts w:eastAsia="Calibri" w:cs="Calibri"/>
          <w:color w:val="000000"/>
          <w:sz w:val="18"/>
          <w:szCs w:val="18"/>
          <w:shd w:val="clear" w:color="auto" w:fill="00FF00"/>
        </w:rPr>
        <w:t>Anziani ;</w:t>
      </w:r>
      <w:proofErr w:type="gramEnd"/>
    </w:p>
    <w:p w14:paraId="46A42B57" w14:textId="77777777" w:rsidR="00B6703E" w:rsidRDefault="00B6703E" w:rsidP="00B6703E">
      <w:pPr>
        <w:pStyle w:val="Standard"/>
        <w:numPr>
          <w:ilvl w:val="0"/>
          <w:numId w:val="22"/>
        </w:numPr>
        <w:ind w:left="714" w:hanging="357"/>
        <w:jc w:val="both"/>
      </w:pPr>
      <w:r>
        <w:rPr>
          <w:rFonts w:eastAsia="Calibri" w:cs="Calibri"/>
          <w:color w:val="000000"/>
          <w:sz w:val="18"/>
          <w:szCs w:val="18"/>
        </w:rPr>
        <w:t>responsabili (esterni) del trattamento, espressamente nominati per iscritto ex art. 28 Reg. (UE) n. 2016/679 GDPR;</w:t>
      </w:r>
    </w:p>
    <w:p w14:paraId="231F848B" w14:textId="77777777" w:rsidR="00B6703E" w:rsidRDefault="00B6703E" w:rsidP="00B6703E">
      <w:pPr>
        <w:pStyle w:val="Standard"/>
        <w:numPr>
          <w:ilvl w:val="0"/>
          <w:numId w:val="22"/>
        </w:numPr>
        <w:ind w:left="714" w:hanging="357"/>
        <w:jc w:val="both"/>
      </w:pPr>
      <w:r>
        <w:rPr>
          <w:rFonts w:eastAsia="Calibri" w:cs="Calibri"/>
          <w:color w:val="000000"/>
          <w:sz w:val="18"/>
          <w:szCs w:val="18"/>
        </w:rPr>
        <w:t>altri soggetti pubblici per finalità istituzionali;</w:t>
      </w:r>
    </w:p>
    <w:p w14:paraId="0B2C9D78" w14:textId="77777777" w:rsidR="00B6703E" w:rsidRDefault="00B6703E" w:rsidP="00B6703E">
      <w:pPr>
        <w:pStyle w:val="Standard"/>
        <w:numPr>
          <w:ilvl w:val="0"/>
          <w:numId w:val="22"/>
        </w:numPr>
        <w:ind w:left="714" w:hanging="357"/>
        <w:jc w:val="both"/>
      </w:pPr>
      <w:r>
        <w:rPr>
          <w:rFonts w:eastAsia="Calibri" w:cs="Calibri"/>
          <w:color w:val="000000"/>
          <w:sz w:val="18"/>
          <w:szCs w:val="18"/>
        </w:rPr>
        <w:t>Forze dell’Ordine, Autorità Giudiziaria, Autorità amministrative indipendenti ed Autorità di Pubblica Sicurezza, nei casi espressamente previsti dalla legge;</w:t>
      </w:r>
    </w:p>
    <w:p w14:paraId="49A1B752" w14:textId="77777777" w:rsidR="00B6703E" w:rsidRDefault="00B6703E" w:rsidP="00B6703E">
      <w:pPr>
        <w:pStyle w:val="Standard"/>
        <w:numPr>
          <w:ilvl w:val="0"/>
          <w:numId w:val="22"/>
        </w:numPr>
        <w:ind w:left="714" w:hanging="357"/>
        <w:jc w:val="both"/>
      </w:pPr>
      <w:r>
        <w:rPr>
          <w:rFonts w:eastAsia="Calibri" w:cs="Calibri"/>
          <w:color w:val="000000"/>
          <w:sz w:val="18"/>
          <w:szCs w:val="18"/>
        </w:rPr>
        <w:t>uffici postali, spedizionieri e corrieri per l’invio di documentazione e/o materiale;</w:t>
      </w:r>
    </w:p>
    <w:p w14:paraId="5C029D81" w14:textId="77777777" w:rsidR="00B6703E" w:rsidRDefault="00B6703E" w:rsidP="00B6703E">
      <w:pPr>
        <w:pStyle w:val="Standard"/>
        <w:numPr>
          <w:ilvl w:val="0"/>
          <w:numId w:val="22"/>
        </w:numPr>
        <w:ind w:left="714" w:hanging="357"/>
        <w:jc w:val="both"/>
      </w:pPr>
      <w:r>
        <w:rPr>
          <w:rFonts w:eastAsia="Calibri" w:cs="Calibri"/>
          <w:color w:val="000000"/>
          <w:sz w:val="18"/>
          <w:szCs w:val="18"/>
        </w:rPr>
        <w:t>istituti di credito per la gestione di incassi e pagamenti;</w:t>
      </w:r>
    </w:p>
    <w:p w14:paraId="6B613A19" w14:textId="77777777" w:rsidR="00B6703E" w:rsidRDefault="00B6703E" w:rsidP="00B6703E">
      <w:pPr>
        <w:pStyle w:val="Standard"/>
        <w:numPr>
          <w:ilvl w:val="0"/>
          <w:numId w:val="22"/>
        </w:numPr>
        <w:ind w:left="714" w:hanging="357"/>
        <w:jc w:val="both"/>
      </w:pPr>
      <w:r>
        <w:rPr>
          <w:rFonts w:eastAsia="Calibri" w:cs="Calibri"/>
          <w:color w:val="000000"/>
          <w:sz w:val="18"/>
          <w:szCs w:val="18"/>
        </w:rPr>
        <w:t>Legali all’uopo incaricati dal Comune ad intervenire in controversie/contenziosi in cui lo stesso è parte;</w:t>
      </w:r>
    </w:p>
    <w:p w14:paraId="0BFEC1ED" w14:textId="77777777" w:rsidR="00B6703E" w:rsidRDefault="00B6703E" w:rsidP="00B6703E">
      <w:pPr>
        <w:pStyle w:val="Standard"/>
        <w:numPr>
          <w:ilvl w:val="0"/>
          <w:numId w:val="22"/>
        </w:numPr>
        <w:ind w:left="714" w:hanging="357"/>
        <w:jc w:val="both"/>
      </w:pPr>
      <w:r>
        <w:rPr>
          <w:rFonts w:eastAsia="Calibri" w:cs="Calibri"/>
          <w:color w:val="000000"/>
          <w:sz w:val="18"/>
          <w:szCs w:val="18"/>
        </w:rPr>
        <w:t xml:space="preserve">soggetti istanti ai sensi della Legge 241/1990 e </w:t>
      </w:r>
      <w:proofErr w:type="spellStart"/>
      <w:r>
        <w:rPr>
          <w:rFonts w:eastAsia="Calibri" w:cs="Calibri"/>
          <w:color w:val="000000"/>
          <w:sz w:val="18"/>
          <w:szCs w:val="18"/>
        </w:rPr>
        <w:t>ss.mm.ii</w:t>
      </w:r>
      <w:proofErr w:type="spellEnd"/>
      <w:r>
        <w:rPr>
          <w:rFonts w:eastAsia="Calibri" w:cs="Calibri"/>
          <w:color w:val="000000"/>
          <w:sz w:val="18"/>
          <w:szCs w:val="18"/>
        </w:rPr>
        <w:t xml:space="preserve">. e del </w:t>
      </w:r>
      <w:proofErr w:type="spellStart"/>
      <w:r>
        <w:rPr>
          <w:rFonts w:eastAsia="Calibri" w:cs="Calibri"/>
          <w:color w:val="000000"/>
          <w:sz w:val="18"/>
          <w:szCs w:val="18"/>
        </w:rPr>
        <w:t>D.Lgs.</w:t>
      </w:r>
      <w:proofErr w:type="spellEnd"/>
      <w:r>
        <w:rPr>
          <w:rFonts w:eastAsia="Calibri" w:cs="Calibri"/>
          <w:color w:val="000000"/>
          <w:sz w:val="18"/>
          <w:szCs w:val="18"/>
        </w:rPr>
        <w:t xml:space="preserve"> 33/2013 e </w:t>
      </w:r>
      <w:proofErr w:type="spellStart"/>
      <w:r>
        <w:rPr>
          <w:rFonts w:eastAsia="Calibri" w:cs="Calibri"/>
          <w:color w:val="000000"/>
          <w:sz w:val="18"/>
          <w:szCs w:val="18"/>
        </w:rPr>
        <w:t>ss.mm.ii</w:t>
      </w:r>
      <w:proofErr w:type="spellEnd"/>
      <w:r>
        <w:rPr>
          <w:rFonts w:eastAsia="Calibri" w:cs="Calibri"/>
          <w:color w:val="000000"/>
          <w:sz w:val="18"/>
          <w:szCs w:val="18"/>
        </w:rPr>
        <w:t>.</w:t>
      </w:r>
    </w:p>
    <w:p w14:paraId="476269DA" w14:textId="77777777" w:rsidR="00B6703E" w:rsidRDefault="00B6703E" w:rsidP="00B6703E">
      <w:pPr>
        <w:pStyle w:val="Standard"/>
        <w:ind w:left="720"/>
        <w:jc w:val="both"/>
        <w:rPr>
          <w:rFonts w:eastAsia="Calibri" w:cs="Calibri"/>
          <w:color w:val="000000"/>
          <w:sz w:val="18"/>
          <w:szCs w:val="18"/>
        </w:rPr>
      </w:pPr>
    </w:p>
    <w:p w14:paraId="2583B859" w14:textId="77777777" w:rsidR="00B6703E" w:rsidRDefault="00B6703E" w:rsidP="00B6703E">
      <w:pPr>
        <w:pStyle w:val="Standard"/>
        <w:jc w:val="both"/>
      </w:pPr>
      <w:r>
        <w:rPr>
          <w:rFonts w:eastAsia="Calibri" w:cs="Calibri"/>
          <w:color w:val="000000"/>
          <w:sz w:val="18"/>
          <w:szCs w:val="18"/>
        </w:rPr>
        <w:t>I Suoi dati potranno essere soggetti a diffusione esclusivamente per quanto previsto dagli obblighi in tema di pubblicità legale e di trasparenza e, comunque, nel rispetto della privacy.</w:t>
      </w:r>
    </w:p>
    <w:p w14:paraId="4943F43D" w14:textId="77777777" w:rsidR="00B6703E" w:rsidRDefault="00B6703E" w:rsidP="00B6703E">
      <w:pPr>
        <w:pStyle w:val="Standard"/>
        <w:jc w:val="center"/>
      </w:pPr>
      <w:r>
        <w:rPr>
          <w:rFonts w:cs="Calibri"/>
          <w:b/>
          <w:bCs/>
          <w:sz w:val="20"/>
          <w:szCs w:val="20"/>
        </w:rPr>
        <w:t>TRASFERIMENTO DEI DATI ALL’ESTERO</w:t>
      </w:r>
    </w:p>
    <w:p w14:paraId="4EFDB40E" w14:textId="77777777" w:rsidR="00B6703E" w:rsidRDefault="00B6703E" w:rsidP="00B6703E">
      <w:pPr>
        <w:pStyle w:val="Standard"/>
        <w:spacing w:after="100"/>
        <w:jc w:val="both"/>
      </w:pPr>
      <w:r>
        <w:rPr>
          <w:iCs/>
          <w:sz w:val="18"/>
          <w:szCs w:val="18"/>
        </w:rPr>
        <w:t>I dati personali non sono oggetto di trattamento transfrontaliero.</w:t>
      </w:r>
    </w:p>
    <w:p w14:paraId="75F16C80" w14:textId="77777777" w:rsidR="00B6703E" w:rsidRDefault="00B6703E" w:rsidP="00B6703E">
      <w:pPr>
        <w:pStyle w:val="Standard"/>
        <w:jc w:val="center"/>
      </w:pPr>
      <w:r>
        <w:rPr>
          <w:rFonts w:cs="Calibri"/>
          <w:b/>
          <w:bCs/>
          <w:sz w:val="20"/>
          <w:szCs w:val="20"/>
        </w:rPr>
        <w:t>DIRITTI DEGLI INTERESSATI</w:t>
      </w:r>
    </w:p>
    <w:p w14:paraId="49DC6E86" w14:textId="77777777" w:rsidR="00B6703E" w:rsidRDefault="00B6703E" w:rsidP="00B6703E">
      <w:pPr>
        <w:pStyle w:val="Standard"/>
        <w:jc w:val="both"/>
      </w:pPr>
      <w:r>
        <w:rPr>
          <w:rFonts w:cs="Calibri"/>
          <w:sz w:val="18"/>
          <w:szCs w:val="18"/>
        </w:rPr>
        <w:t>Si comunica che, in qualsiasi momento, in qualità di interessato, potrà esercitare i seguenti diritti:</w:t>
      </w:r>
    </w:p>
    <w:p w14:paraId="2888E69E" w14:textId="77777777" w:rsidR="00B6703E" w:rsidRDefault="00B6703E" w:rsidP="00B6703E">
      <w:pPr>
        <w:pStyle w:val="Paragrafoelenco"/>
        <w:numPr>
          <w:ilvl w:val="0"/>
          <w:numId w:val="31"/>
        </w:numPr>
        <w:suppressAutoHyphens/>
        <w:overflowPunct/>
        <w:autoSpaceDN w:val="0"/>
        <w:ind w:left="425" w:firstLine="0"/>
        <w:contextualSpacing w:val="0"/>
        <w:jc w:val="both"/>
        <w:textAlignment w:val="baseline"/>
      </w:pPr>
      <w:r>
        <w:rPr>
          <w:rFonts w:cs="Calibri"/>
          <w:sz w:val="18"/>
          <w:szCs w:val="18"/>
        </w:rPr>
        <w:t xml:space="preserve">diritto di accesso ai propri dati personali </w:t>
      </w:r>
      <w:bookmarkStart w:id="2" w:name="_Hlk9436037"/>
      <w:r>
        <w:rPr>
          <w:rFonts w:cs="Calibri"/>
          <w:sz w:val="18"/>
          <w:szCs w:val="18"/>
        </w:rPr>
        <w:t xml:space="preserve">ex art. 15 </w:t>
      </w:r>
      <w:bookmarkStart w:id="3" w:name="_Hlk6326130"/>
      <w:r>
        <w:rPr>
          <w:rFonts w:cs="Calibri"/>
          <w:sz w:val="18"/>
          <w:szCs w:val="18"/>
        </w:rPr>
        <w:t>GDPR</w:t>
      </w:r>
      <w:bookmarkEnd w:id="2"/>
      <w:bookmarkEnd w:id="3"/>
      <w:r>
        <w:rPr>
          <w:rFonts w:cs="Calibri"/>
          <w:sz w:val="18"/>
          <w:szCs w:val="18"/>
        </w:rPr>
        <w:t>;</w:t>
      </w:r>
    </w:p>
    <w:p w14:paraId="2704105E" w14:textId="77777777" w:rsidR="00B6703E" w:rsidRDefault="00B6703E" w:rsidP="00B6703E">
      <w:pPr>
        <w:pStyle w:val="Paragrafoelenco"/>
        <w:numPr>
          <w:ilvl w:val="0"/>
          <w:numId w:val="24"/>
        </w:numPr>
        <w:suppressAutoHyphens/>
        <w:overflowPunct/>
        <w:autoSpaceDN w:val="0"/>
        <w:ind w:left="425" w:firstLine="0"/>
        <w:contextualSpacing w:val="0"/>
        <w:jc w:val="both"/>
        <w:textAlignment w:val="baseline"/>
      </w:pPr>
      <w:r>
        <w:rPr>
          <w:rFonts w:cs="Calibri"/>
          <w:sz w:val="18"/>
          <w:szCs w:val="18"/>
        </w:rPr>
        <w:t>diritto di rettifica dei propri dati personali ex art. 16 GDPR, ove quest’ultimo non contrasti con la normativa vigente sulla conservazione dei dati stessi;</w:t>
      </w:r>
    </w:p>
    <w:p w14:paraId="61F4BF3D" w14:textId="77777777" w:rsidR="00B6703E" w:rsidRDefault="00B6703E" w:rsidP="00B6703E">
      <w:pPr>
        <w:pStyle w:val="Paragrafoelenco"/>
        <w:numPr>
          <w:ilvl w:val="0"/>
          <w:numId w:val="24"/>
        </w:numPr>
        <w:suppressAutoHyphens/>
        <w:overflowPunct/>
        <w:autoSpaceDN w:val="0"/>
        <w:ind w:left="425" w:firstLine="0"/>
        <w:contextualSpacing w:val="0"/>
        <w:jc w:val="both"/>
        <w:textAlignment w:val="baseline"/>
      </w:pPr>
      <w:r>
        <w:rPr>
          <w:rFonts w:cs="Calibri"/>
          <w:sz w:val="18"/>
          <w:szCs w:val="18"/>
        </w:rPr>
        <w:t>diritto alla cancellazione («diritto all’oblio») dei propri dati personali (ex art. 17 GDPR), ove quest’ultimo non contrasti con la normativa vigente sulla conservazione dei dati stessi;</w:t>
      </w:r>
    </w:p>
    <w:p w14:paraId="05595FE1" w14:textId="77777777" w:rsidR="00B6703E" w:rsidRDefault="00B6703E" w:rsidP="00B6703E">
      <w:pPr>
        <w:pStyle w:val="Paragrafoelenco"/>
        <w:numPr>
          <w:ilvl w:val="0"/>
          <w:numId w:val="24"/>
        </w:numPr>
        <w:suppressAutoHyphens/>
        <w:overflowPunct/>
        <w:autoSpaceDN w:val="0"/>
        <w:ind w:left="425" w:firstLine="0"/>
        <w:contextualSpacing w:val="0"/>
        <w:jc w:val="both"/>
        <w:textAlignment w:val="baseline"/>
      </w:pPr>
      <w:r>
        <w:rPr>
          <w:rFonts w:cs="Calibri"/>
          <w:sz w:val="18"/>
          <w:szCs w:val="18"/>
        </w:rPr>
        <w:t>diritto di limitazione del trattamento (ex art. 18 GDPR);</w:t>
      </w:r>
    </w:p>
    <w:p w14:paraId="50BFF09C" w14:textId="77777777" w:rsidR="00B6703E" w:rsidRDefault="00B6703E" w:rsidP="00B6703E">
      <w:pPr>
        <w:pStyle w:val="Paragrafoelenco"/>
        <w:numPr>
          <w:ilvl w:val="0"/>
          <w:numId w:val="24"/>
        </w:numPr>
        <w:suppressAutoHyphens/>
        <w:overflowPunct/>
        <w:autoSpaceDN w:val="0"/>
        <w:ind w:left="425" w:firstLine="0"/>
        <w:contextualSpacing w:val="0"/>
        <w:jc w:val="both"/>
        <w:textAlignment w:val="baseline"/>
      </w:pPr>
      <w:r>
        <w:rPr>
          <w:rFonts w:cs="Calibri"/>
          <w:sz w:val="18"/>
          <w:szCs w:val="18"/>
        </w:rPr>
        <w:t>diritto di opposizione al trattamento dei dati personali che lo riguardano (ex art. 21 GDPR).</w:t>
      </w:r>
    </w:p>
    <w:p w14:paraId="6E7E8183" w14:textId="77777777" w:rsidR="00B6703E" w:rsidRDefault="00B6703E" w:rsidP="00B6703E">
      <w:pPr>
        <w:pStyle w:val="Standard"/>
        <w:ind w:left="363"/>
        <w:jc w:val="both"/>
        <w:rPr>
          <w:rFonts w:cs="Calibri"/>
          <w:sz w:val="18"/>
          <w:szCs w:val="18"/>
        </w:rPr>
      </w:pPr>
    </w:p>
    <w:p w14:paraId="063B6D90" w14:textId="77777777" w:rsidR="00B6703E" w:rsidRDefault="00B6703E" w:rsidP="00B6703E">
      <w:pPr>
        <w:pStyle w:val="Standard"/>
        <w:jc w:val="both"/>
      </w:pPr>
      <w:r>
        <w:rPr>
          <w:rFonts w:cs="Calibri"/>
          <w:sz w:val="18"/>
          <w:szCs w:val="18"/>
        </w:rPr>
        <w:lastRenderedPageBreak/>
        <w:t>Tutti i sopra riportati diritti, per il cui contenuto si rinvia ai succitati articoli di legge e alla pagina informativa dell’Autorità Garante (</w:t>
      </w:r>
      <w:hyperlink r:id="rId8" w:history="1">
        <w:r>
          <w:rPr>
            <w:rFonts w:cs="Calibri"/>
            <w:sz w:val="18"/>
            <w:szCs w:val="18"/>
          </w:rPr>
          <w:t>https://www.garanteprivacy.it/regolamentoue/diritti-degli-interessati</w:t>
        </w:r>
      </w:hyperlink>
      <w:r>
        <w:rPr>
          <w:rFonts w:cs="Calibri"/>
          <w:sz w:val="18"/>
          <w:szCs w:val="18"/>
        </w:rPr>
        <w:t xml:space="preserve">), potranno essere esercitati mediante richiesta da inoltrarsi al Titolare del trattamento, anche per il tramite del Responsabile della protezione dei dati (RPD o </w:t>
      </w:r>
      <w:r>
        <w:rPr>
          <w:rFonts w:cs="Calibri"/>
          <w:i/>
          <w:iCs/>
          <w:sz w:val="18"/>
          <w:szCs w:val="18"/>
        </w:rPr>
        <w:t>DPO</w:t>
      </w:r>
      <w:r>
        <w:rPr>
          <w:rFonts w:cs="Calibri"/>
          <w:sz w:val="18"/>
          <w:szCs w:val="18"/>
        </w:rPr>
        <w:t>) nominato, ai recapiti sopraindicati.</w:t>
      </w:r>
    </w:p>
    <w:p w14:paraId="30E6E13D" w14:textId="77777777" w:rsidR="00B6703E" w:rsidRDefault="00B6703E" w:rsidP="00B6703E">
      <w:pPr>
        <w:pStyle w:val="Standard"/>
        <w:jc w:val="both"/>
      </w:pPr>
      <w:r>
        <w:rPr>
          <w:rFonts w:cs="Calibri"/>
          <w:sz w:val="18"/>
          <w:szCs w:val="18"/>
        </w:rPr>
        <w:t>Inoltre, qualora il Titolare del trattamento decida di esternalizzare il trattamento e nominare un Responsabile del trattamento, si assicurerà, tramite istruzioni precise ed un accordo/nomina ai sensi dell’art. 28 GDPR, che questi sia in grado di svolgere i suoi compiti in modo tale che il Titolare non abbia difficoltà a dar seguito all’esercizio dei diritti in questione nei tempi fissati dal GDPR.</w:t>
      </w:r>
    </w:p>
    <w:p w14:paraId="245BB648" w14:textId="77777777" w:rsidR="00B6703E" w:rsidRDefault="00B6703E" w:rsidP="00B6703E">
      <w:pPr>
        <w:pStyle w:val="Standard"/>
        <w:jc w:val="both"/>
      </w:pPr>
      <w:r>
        <w:rPr>
          <w:rFonts w:cs="Calibri"/>
          <w:sz w:val="18"/>
          <w:szCs w:val="18"/>
        </w:rPr>
        <w:t xml:space="preserve">L’esercizio dei diritti sopra riportati potrà essere ritardato, limitato o escluso, secondo quanto previsto dall’art. 2-undecies del </w:t>
      </w:r>
      <w:proofErr w:type="spellStart"/>
      <w:r>
        <w:rPr>
          <w:rFonts w:cs="Calibri"/>
          <w:sz w:val="18"/>
          <w:szCs w:val="18"/>
        </w:rPr>
        <w:t>D.Lgs.</w:t>
      </w:r>
      <w:proofErr w:type="spellEnd"/>
      <w:r>
        <w:rPr>
          <w:rFonts w:cs="Calibri"/>
          <w:sz w:val="18"/>
          <w:szCs w:val="18"/>
        </w:rPr>
        <w:t xml:space="preserve"> 196/2003 (“</w:t>
      </w:r>
      <w:r>
        <w:rPr>
          <w:rFonts w:cs="Calibri"/>
          <w:i/>
          <w:iCs/>
          <w:sz w:val="18"/>
          <w:szCs w:val="18"/>
        </w:rPr>
        <w:t>Limitazioni ai diritti dell’interessato</w:t>
      </w:r>
      <w:r>
        <w:rPr>
          <w:rFonts w:cs="Calibri"/>
          <w:sz w:val="18"/>
          <w:szCs w:val="18"/>
        </w:rPr>
        <w:t>”).</w:t>
      </w:r>
    </w:p>
    <w:p w14:paraId="6D6CA8D1" w14:textId="77777777" w:rsidR="00B6703E" w:rsidRDefault="00B6703E" w:rsidP="00B6703E">
      <w:pPr>
        <w:pStyle w:val="Standard"/>
        <w:jc w:val="both"/>
      </w:pPr>
      <w:r>
        <w:rPr>
          <w:rFonts w:cs="Calibri"/>
          <w:sz w:val="18"/>
          <w:szCs w:val="18"/>
        </w:rPr>
        <w:t>Il modulo per l’esercizio dei diritti è disponibile sul sito internet dell’Autorità Garante per la Protezione dei Dati Personali.</w:t>
      </w:r>
    </w:p>
    <w:p w14:paraId="7C9550C2" w14:textId="77777777" w:rsidR="00B6703E" w:rsidRDefault="00B6703E" w:rsidP="00B6703E">
      <w:pPr>
        <w:pStyle w:val="Standard"/>
        <w:jc w:val="center"/>
      </w:pPr>
      <w:r>
        <w:rPr>
          <w:rFonts w:cs="Calibri"/>
          <w:b/>
          <w:bCs/>
          <w:sz w:val="20"/>
          <w:szCs w:val="20"/>
        </w:rPr>
        <w:t>DIRITTO DI RECLAMO ALL’AUTORITÀ DI CONTROLLO</w:t>
      </w:r>
    </w:p>
    <w:p w14:paraId="074825FB" w14:textId="77777777" w:rsidR="00B6703E" w:rsidRDefault="00B6703E" w:rsidP="00B6703E">
      <w:pPr>
        <w:pStyle w:val="Standard"/>
        <w:jc w:val="both"/>
      </w:pPr>
      <w:r>
        <w:rPr>
          <w:rFonts w:cs="Calibri"/>
          <w:sz w:val="18"/>
          <w:szCs w:val="18"/>
        </w:rPr>
        <w:t>Fatto salvo ogni altro ricorso amministrativo o giurisdizionale, qualora ritenga che il trattamento dei dati personali a Lei riferiti avvenga in violazione di quanto previsto dal Regolamento (UE) 2016/679 GDPR, ha il diritto di proporre reclamo a un’Autorità di controllo, segnatamente nello Stato membro in cui risiede abitualmente o lavora oppure del luogo ove si è verificata la presunta violazione.</w:t>
      </w:r>
    </w:p>
    <w:p w14:paraId="75E5B944" w14:textId="77777777" w:rsidR="00B6703E" w:rsidRDefault="00B6703E" w:rsidP="00B6703E">
      <w:pPr>
        <w:pStyle w:val="Standard"/>
        <w:jc w:val="both"/>
      </w:pPr>
      <w:r>
        <w:rPr>
          <w:rFonts w:cs="Calibri"/>
          <w:sz w:val="18"/>
          <w:szCs w:val="18"/>
        </w:rPr>
        <w:t>Maggiori informazioni ed un modello di reclamo sono disponibili nel sito internet del</w:t>
      </w:r>
      <w:bookmarkStart w:id="4" w:name="_Hlk11048256"/>
      <w:r>
        <w:rPr>
          <w:rFonts w:cs="Calibri"/>
          <w:sz w:val="18"/>
          <w:szCs w:val="18"/>
        </w:rPr>
        <w:t>l’Autorità Garante per la Protezione dei Dati Personali.</w:t>
      </w:r>
      <w:bookmarkEnd w:id="4"/>
    </w:p>
    <w:p w14:paraId="0901508E" w14:textId="77777777" w:rsidR="00B6703E" w:rsidRDefault="00B6703E" w:rsidP="00B6703E">
      <w:pPr>
        <w:pStyle w:val="Textbody"/>
        <w:ind w:left="833" w:right="111"/>
        <w:jc w:val="both"/>
      </w:pPr>
    </w:p>
    <w:p w14:paraId="127C0BF7" w14:textId="77777777" w:rsidR="00B6703E" w:rsidRPr="003408F6" w:rsidRDefault="00B6703E" w:rsidP="00B6703E">
      <w:pPr>
        <w:pStyle w:val="Standard"/>
        <w:spacing w:line="276" w:lineRule="auto"/>
        <w:rPr>
          <w:sz w:val="20"/>
          <w:szCs w:val="20"/>
        </w:rPr>
      </w:pPr>
    </w:p>
    <w:p w14:paraId="65437B52" w14:textId="32D16494" w:rsidR="002012CA" w:rsidRPr="003408F6" w:rsidRDefault="002012CA" w:rsidP="005C5C22">
      <w:pPr>
        <w:widowControl w:val="0"/>
        <w:tabs>
          <w:tab w:val="left" w:pos="8647"/>
          <w:tab w:val="left" w:pos="8789"/>
        </w:tabs>
        <w:overflowPunct/>
        <w:spacing w:line="360" w:lineRule="auto"/>
        <w:rPr>
          <w:rFonts w:ascii="Liberation Serif" w:eastAsia="SimSun" w:hAnsi="Liberation Serif" w:cs="Calibri"/>
          <w:color w:val="auto"/>
          <w:kern w:val="3"/>
          <w:sz w:val="18"/>
          <w:szCs w:val="18"/>
          <w:lang w:eastAsia="zh-CN" w:bidi="hi-IN"/>
        </w:rPr>
      </w:pPr>
    </w:p>
    <w:sectPr w:rsidR="002012CA" w:rsidRPr="003408F6">
      <w:pgSz w:w="11906" w:h="16838"/>
      <w:pgMar w:top="567" w:right="1134" w:bottom="1134" w:left="1134"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Pica">
    <w:altName w:val="Cambria"/>
    <w:charset w:val="00"/>
    <w:family w:val="roman"/>
    <w:pitch w:val="variable"/>
  </w:font>
  <w:font w:name="GillSans ExtraBold">
    <w:panose1 w:val="020B0902020204020204"/>
    <w:charset w:val="00"/>
    <w:family w:val="swiss"/>
    <w:pitch w:val="variable"/>
    <w:sig w:usb0="00000003" w:usb1="00000000" w:usb2="00000000" w:usb3="00000000" w:csb0="00000001" w:csb1="00000000"/>
  </w:font>
  <w:font w:name="Antique Olive Roman">
    <w:panose1 w:val="020B0603020204030204"/>
    <w:charset w:val="00"/>
    <w:family w:val="swiss"/>
    <w:pitch w:val="variable"/>
    <w:sig w:usb0="00000003" w:usb1="00000000" w:usb2="00000000" w:usb3="00000000" w:csb0="00000001" w:csb1="00000000"/>
  </w:font>
  <w:font w:name="Antique Olive Compact">
    <w:panose1 w:val="020B0904030504030204"/>
    <w:charset w:val="00"/>
    <w:family w:val="swiss"/>
    <w:pitch w:val="variable"/>
    <w:sig w:usb0="00000003" w:usb1="00000000" w:usb2="00000000" w:usb3="00000000" w:csb0="00000001" w:csb1="00000000"/>
  </w:font>
  <w:font w:name="SegoeUI">
    <w:altName w:val="Segoe UI"/>
    <w:charset w:val="00"/>
    <w:family w:val="auto"/>
    <w:pitch w:val="variable"/>
  </w:font>
  <w:font w:name="apple-system, BlinkMacSystemFon">
    <w:altName w:val="Calibri"/>
    <w:charset w:val="00"/>
    <w:family w:val="auto"/>
    <w:pitch w:val="default"/>
  </w:font>
  <w:font w:name="Calibri, sans-serif">
    <w:altName w:val="Calibri"/>
    <w:charset w:val="00"/>
    <w:family w:val="auto"/>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D30AA"/>
    <w:multiLevelType w:val="hybridMultilevel"/>
    <w:tmpl w:val="F9FE16BC"/>
    <w:lvl w:ilvl="0" w:tplc="80F0FD82">
      <w:numFmt w:val="bullet"/>
      <w:lvlText w:val="-"/>
      <w:lvlJc w:val="left"/>
      <w:pPr>
        <w:ind w:left="720" w:hanging="360"/>
      </w:pPr>
      <w:rPr>
        <w:rFonts w:ascii="Times New Roman" w:eastAsia="Calibri"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036B53BE"/>
    <w:multiLevelType w:val="multilevel"/>
    <w:tmpl w:val="C2BE78F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059D1245"/>
    <w:multiLevelType w:val="multilevel"/>
    <w:tmpl w:val="3B9AF0CC"/>
    <w:styleLink w:val="WWNum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D8548CC"/>
    <w:multiLevelType w:val="multilevel"/>
    <w:tmpl w:val="ECBA3200"/>
    <w:styleLink w:val="WWNum1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92024C8"/>
    <w:multiLevelType w:val="hybridMultilevel"/>
    <w:tmpl w:val="9CE817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EE14447"/>
    <w:multiLevelType w:val="hybridMultilevel"/>
    <w:tmpl w:val="51B898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02F5C56"/>
    <w:multiLevelType w:val="hybridMultilevel"/>
    <w:tmpl w:val="A34E810C"/>
    <w:lvl w:ilvl="0" w:tplc="5DFADE60">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240810A5"/>
    <w:multiLevelType w:val="hybridMultilevel"/>
    <w:tmpl w:val="63A87BD4"/>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8" w15:restartNumberingAfterBreak="0">
    <w:nsid w:val="31B82A83"/>
    <w:multiLevelType w:val="hybridMultilevel"/>
    <w:tmpl w:val="6952DE18"/>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9" w15:restartNumberingAfterBreak="0">
    <w:nsid w:val="33160E78"/>
    <w:multiLevelType w:val="hybridMultilevel"/>
    <w:tmpl w:val="10A26A3E"/>
    <w:lvl w:ilvl="0" w:tplc="0410000F">
      <w:start w:val="1"/>
      <w:numFmt w:val="decimal"/>
      <w:lvlText w:val="%1."/>
      <w:lvlJc w:val="left"/>
      <w:pPr>
        <w:ind w:left="1112" w:hanging="360"/>
      </w:pPr>
      <w:rPr>
        <w:rFonts w:hint="default"/>
      </w:rPr>
    </w:lvl>
    <w:lvl w:ilvl="1" w:tplc="FFFFFFFF" w:tentative="1">
      <w:start w:val="1"/>
      <w:numFmt w:val="bullet"/>
      <w:lvlText w:val="o"/>
      <w:lvlJc w:val="left"/>
      <w:pPr>
        <w:ind w:left="1832" w:hanging="360"/>
      </w:pPr>
      <w:rPr>
        <w:rFonts w:ascii="Courier New" w:hAnsi="Courier New" w:cs="Courier New" w:hint="default"/>
      </w:rPr>
    </w:lvl>
    <w:lvl w:ilvl="2" w:tplc="FFFFFFFF" w:tentative="1">
      <w:start w:val="1"/>
      <w:numFmt w:val="bullet"/>
      <w:lvlText w:val=""/>
      <w:lvlJc w:val="left"/>
      <w:pPr>
        <w:ind w:left="2552" w:hanging="360"/>
      </w:pPr>
      <w:rPr>
        <w:rFonts w:ascii="Wingdings" w:hAnsi="Wingdings" w:hint="default"/>
      </w:rPr>
    </w:lvl>
    <w:lvl w:ilvl="3" w:tplc="FFFFFFFF" w:tentative="1">
      <w:start w:val="1"/>
      <w:numFmt w:val="bullet"/>
      <w:lvlText w:val=""/>
      <w:lvlJc w:val="left"/>
      <w:pPr>
        <w:ind w:left="3272" w:hanging="360"/>
      </w:pPr>
      <w:rPr>
        <w:rFonts w:ascii="Symbol" w:hAnsi="Symbol" w:hint="default"/>
      </w:rPr>
    </w:lvl>
    <w:lvl w:ilvl="4" w:tplc="FFFFFFFF" w:tentative="1">
      <w:start w:val="1"/>
      <w:numFmt w:val="bullet"/>
      <w:lvlText w:val="o"/>
      <w:lvlJc w:val="left"/>
      <w:pPr>
        <w:ind w:left="3992" w:hanging="360"/>
      </w:pPr>
      <w:rPr>
        <w:rFonts w:ascii="Courier New" w:hAnsi="Courier New" w:cs="Courier New" w:hint="default"/>
      </w:rPr>
    </w:lvl>
    <w:lvl w:ilvl="5" w:tplc="FFFFFFFF" w:tentative="1">
      <w:start w:val="1"/>
      <w:numFmt w:val="bullet"/>
      <w:lvlText w:val=""/>
      <w:lvlJc w:val="left"/>
      <w:pPr>
        <w:ind w:left="4712" w:hanging="360"/>
      </w:pPr>
      <w:rPr>
        <w:rFonts w:ascii="Wingdings" w:hAnsi="Wingdings" w:hint="default"/>
      </w:rPr>
    </w:lvl>
    <w:lvl w:ilvl="6" w:tplc="FFFFFFFF" w:tentative="1">
      <w:start w:val="1"/>
      <w:numFmt w:val="bullet"/>
      <w:lvlText w:val=""/>
      <w:lvlJc w:val="left"/>
      <w:pPr>
        <w:ind w:left="5432" w:hanging="360"/>
      </w:pPr>
      <w:rPr>
        <w:rFonts w:ascii="Symbol" w:hAnsi="Symbol" w:hint="default"/>
      </w:rPr>
    </w:lvl>
    <w:lvl w:ilvl="7" w:tplc="FFFFFFFF" w:tentative="1">
      <w:start w:val="1"/>
      <w:numFmt w:val="bullet"/>
      <w:lvlText w:val="o"/>
      <w:lvlJc w:val="left"/>
      <w:pPr>
        <w:ind w:left="6152" w:hanging="360"/>
      </w:pPr>
      <w:rPr>
        <w:rFonts w:ascii="Courier New" w:hAnsi="Courier New" w:cs="Courier New" w:hint="default"/>
      </w:rPr>
    </w:lvl>
    <w:lvl w:ilvl="8" w:tplc="FFFFFFFF" w:tentative="1">
      <w:start w:val="1"/>
      <w:numFmt w:val="bullet"/>
      <w:lvlText w:val=""/>
      <w:lvlJc w:val="left"/>
      <w:pPr>
        <w:ind w:left="6872" w:hanging="360"/>
      </w:pPr>
      <w:rPr>
        <w:rFonts w:ascii="Wingdings" w:hAnsi="Wingdings" w:hint="default"/>
      </w:rPr>
    </w:lvl>
  </w:abstractNum>
  <w:abstractNum w:abstractNumId="10" w15:restartNumberingAfterBreak="0">
    <w:nsid w:val="39A943CD"/>
    <w:multiLevelType w:val="hybridMultilevel"/>
    <w:tmpl w:val="1C2E93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15C162A"/>
    <w:multiLevelType w:val="multilevel"/>
    <w:tmpl w:val="0240BE8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2" w15:restartNumberingAfterBreak="0">
    <w:nsid w:val="45F101B8"/>
    <w:multiLevelType w:val="hybridMultilevel"/>
    <w:tmpl w:val="476448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72C140C"/>
    <w:multiLevelType w:val="hybridMultilevel"/>
    <w:tmpl w:val="98C8D1CC"/>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4" w15:restartNumberingAfterBreak="0">
    <w:nsid w:val="51864DAB"/>
    <w:multiLevelType w:val="multilevel"/>
    <w:tmpl w:val="C9682048"/>
    <w:styleLink w:val="WWNum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52222DE6"/>
    <w:multiLevelType w:val="multilevel"/>
    <w:tmpl w:val="043257C0"/>
    <w:styleLink w:val="WWNum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53CD29AB"/>
    <w:multiLevelType w:val="hybridMultilevel"/>
    <w:tmpl w:val="9BF6B9DE"/>
    <w:lvl w:ilvl="0" w:tplc="E5E88EAC">
      <w:numFmt w:val="bullet"/>
      <w:lvlText w:val="-"/>
      <w:lvlJc w:val="left"/>
      <w:pPr>
        <w:ind w:left="720" w:hanging="360"/>
      </w:pPr>
      <w:rPr>
        <w:rFonts w:ascii="Arial" w:eastAsia="SimSu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8A800EA"/>
    <w:multiLevelType w:val="hybridMultilevel"/>
    <w:tmpl w:val="A2BA434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E0668DE"/>
    <w:multiLevelType w:val="hybridMultilevel"/>
    <w:tmpl w:val="99FE34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E604742"/>
    <w:multiLevelType w:val="multilevel"/>
    <w:tmpl w:val="D6EE2356"/>
    <w:styleLink w:val="WWNum1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6E201127"/>
    <w:multiLevelType w:val="multilevel"/>
    <w:tmpl w:val="5EF0B586"/>
    <w:styleLink w:val="WWNum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786D3FB6"/>
    <w:multiLevelType w:val="multilevel"/>
    <w:tmpl w:val="D3448E16"/>
    <w:lvl w:ilvl="0">
      <w:numFmt w:val="bullet"/>
      <w:lvlText w:val="•"/>
      <w:lvlJc w:val="left"/>
      <w:pPr>
        <w:ind w:left="770" w:hanging="360"/>
      </w:pPr>
      <w:rPr>
        <w:rFonts w:ascii="OpenSymbol" w:eastAsia="OpenSymbol" w:hAnsi="OpenSymbol" w:cs="OpenSymbol"/>
      </w:rPr>
    </w:lvl>
    <w:lvl w:ilvl="1">
      <w:numFmt w:val="bullet"/>
      <w:lvlText w:val="◦"/>
      <w:lvlJc w:val="left"/>
      <w:pPr>
        <w:ind w:left="1130" w:hanging="360"/>
      </w:pPr>
      <w:rPr>
        <w:rFonts w:ascii="OpenSymbol" w:eastAsia="OpenSymbol" w:hAnsi="OpenSymbol" w:cs="OpenSymbol"/>
      </w:rPr>
    </w:lvl>
    <w:lvl w:ilvl="2">
      <w:numFmt w:val="bullet"/>
      <w:lvlText w:val="▪"/>
      <w:lvlJc w:val="left"/>
      <w:pPr>
        <w:ind w:left="1490" w:hanging="360"/>
      </w:pPr>
      <w:rPr>
        <w:rFonts w:ascii="OpenSymbol" w:eastAsia="OpenSymbol" w:hAnsi="OpenSymbol" w:cs="OpenSymbol"/>
      </w:rPr>
    </w:lvl>
    <w:lvl w:ilvl="3">
      <w:numFmt w:val="bullet"/>
      <w:lvlText w:val="•"/>
      <w:lvlJc w:val="left"/>
      <w:pPr>
        <w:ind w:left="1850" w:hanging="360"/>
      </w:pPr>
      <w:rPr>
        <w:rFonts w:ascii="OpenSymbol" w:eastAsia="OpenSymbol" w:hAnsi="OpenSymbol" w:cs="OpenSymbol"/>
      </w:rPr>
    </w:lvl>
    <w:lvl w:ilvl="4">
      <w:numFmt w:val="bullet"/>
      <w:lvlText w:val="◦"/>
      <w:lvlJc w:val="left"/>
      <w:pPr>
        <w:ind w:left="2210" w:hanging="360"/>
      </w:pPr>
      <w:rPr>
        <w:rFonts w:ascii="OpenSymbol" w:eastAsia="OpenSymbol" w:hAnsi="OpenSymbol" w:cs="OpenSymbol"/>
      </w:rPr>
    </w:lvl>
    <w:lvl w:ilvl="5">
      <w:numFmt w:val="bullet"/>
      <w:lvlText w:val="▪"/>
      <w:lvlJc w:val="left"/>
      <w:pPr>
        <w:ind w:left="2570" w:hanging="360"/>
      </w:pPr>
      <w:rPr>
        <w:rFonts w:ascii="OpenSymbol" w:eastAsia="OpenSymbol" w:hAnsi="OpenSymbol" w:cs="OpenSymbol"/>
      </w:rPr>
    </w:lvl>
    <w:lvl w:ilvl="6">
      <w:numFmt w:val="bullet"/>
      <w:lvlText w:val="•"/>
      <w:lvlJc w:val="left"/>
      <w:pPr>
        <w:ind w:left="2930" w:hanging="360"/>
      </w:pPr>
      <w:rPr>
        <w:rFonts w:ascii="OpenSymbol" w:eastAsia="OpenSymbol" w:hAnsi="OpenSymbol" w:cs="OpenSymbol"/>
      </w:rPr>
    </w:lvl>
    <w:lvl w:ilvl="7">
      <w:numFmt w:val="bullet"/>
      <w:lvlText w:val="◦"/>
      <w:lvlJc w:val="left"/>
      <w:pPr>
        <w:ind w:left="3290" w:hanging="360"/>
      </w:pPr>
      <w:rPr>
        <w:rFonts w:ascii="OpenSymbol" w:eastAsia="OpenSymbol" w:hAnsi="OpenSymbol" w:cs="OpenSymbol"/>
      </w:rPr>
    </w:lvl>
    <w:lvl w:ilvl="8">
      <w:numFmt w:val="bullet"/>
      <w:lvlText w:val="▪"/>
      <w:lvlJc w:val="left"/>
      <w:pPr>
        <w:ind w:left="3650" w:hanging="360"/>
      </w:pPr>
      <w:rPr>
        <w:rFonts w:ascii="OpenSymbol" w:eastAsia="OpenSymbol" w:hAnsi="OpenSymbol" w:cs="OpenSymbol"/>
      </w:rPr>
    </w:lvl>
  </w:abstractNum>
  <w:abstractNum w:abstractNumId="22" w15:restartNumberingAfterBreak="0">
    <w:nsid w:val="78BA5686"/>
    <w:multiLevelType w:val="hybridMultilevel"/>
    <w:tmpl w:val="BACE208E"/>
    <w:lvl w:ilvl="0" w:tplc="24B8F8FE">
      <w:numFmt w:val="bullet"/>
      <w:lvlText w:val="-"/>
      <w:lvlJc w:val="left"/>
      <w:pPr>
        <w:ind w:left="720" w:hanging="360"/>
      </w:pPr>
      <w:rPr>
        <w:rFonts w:ascii="Helvetica" w:eastAsia="Times New Roman" w:hAnsi="Helvetic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CF04712"/>
    <w:multiLevelType w:val="hybridMultilevel"/>
    <w:tmpl w:val="DFB82022"/>
    <w:lvl w:ilvl="0" w:tplc="0410000B">
      <w:start w:val="1"/>
      <w:numFmt w:val="bullet"/>
      <w:lvlText w:val=""/>
      <w:lvlJc w:val="left"/>
      <w:pPr>
        <w:ind w:left="1112" w:hanging="360"/>
      </w:pPr>
      <w:rPr>
        <w:rFonts w:ascii="Wingdings" w:hAnsi="Wingdings" w:hint="default"/>
      </w:rPr>
    </w:lvl>
    <w:lvl w:ilvl="1" w:tplc="04100003" w:tentative="1">
      <w:start w:val="1"/>
      <w:numFmt w:val="bullet"/>
      <w:lvlText w:val="o"/>
      <w:lvlJc w:val="left"/>
      <w:pPr>
        <w:ind w:left="1832" w:hanging="360"/>
      </w:pPr>
      <w:rPr>
        <w:rFonts w:ascii="Courier New" w:hAnsi="Courier New" w:cs="Courier New" w:hint="default"/>
      </w:rPr>
    </w:lvl>
    <w:lvl w:ilvl="2" w:tplc="04100005" w:tentative="1">
      <w:start w:val="1"/>
      <w:numFmt w:val="bullet"/>
      <w:lvlText w:val=""/>
      <w:lvlJc w:val="left"/>
      <w:pPr>
        <w:ind w:left="2552" w:hanging="360"/>
      </w:pPr>
      <w:rPr>
        <w:rFonts w:ascii="Wingdings" w:hAnsi="Wingdings" w:hint="default"/>
      </w:rPr>
    </w:lvl>
    <w:lvl w:ilvl="3" w:tplc="04100001" w:tentative="1">
      <w:start w:val="1"/>
      <w:numFmt w:val="bullet"/>
      <w:lvlText w:val=""/>
      <w:lvlJc w:val="left"/>
      <w:pPr>
        <w:ind w:left="3272" w:hanging="360"/>
      </w:pPr>
      <w:rPr>
        <w:rFonts w:ascii="Symbol" w:hAnsi="Symbol" w:hint="default"/>
      </w:rPr>
    </w:lvl>
    <w:lvl w:ilvl="4" w:tplc="04100003" w:tentative="1">
      <w:start w:val="1"/>
      <w:numFmt w:val="bullet"/>
      <w:lvlText w:val="o"/>
      <w:lvlJc w:val="left"/>
      <w:pPr>
        <w:ind w:left="3992" w:hanging="360"/>
      </w:pPr>
      <w:rPr>
        <w:rFonts w:ascii="Courier New" w:hAnsi="Courier New" w:cs="Courier New" w:hint="default"/>
      </w:rPr>
    </w:lvl>
    <w:lvl w:ilvl="5" w:tplc="04100005" w:tentative="1">
      <w:start w:val="1"/>
      <w:numFmt w:val="bullet"/>
      <w:lvlText w:val=""/>
      <w:lvlJc w:val="left"/>
      <w:pPr>
        <w:ind w:left="4712" w:hanging="360"/>
      </w:pPr>
      <w:rPr>
        <w:rFonts w:ascii="Wingdings" w:hAnsi="Wingdings" w:hint="default"/>
      </w:rPr>
    </w:lvl>
    <w:lvl w:ilvl="6" w:tplc="04100001" w:tentative="1">
      <w:start w:val="1"/>
      <w:numFmt w:val="bullet"/>
      <w:lvlText w:val=""/>
      <w:lvlJc w:val="left"/>
      <w:pPr>
        <w:ind w:left="5432" w:hanging="360"/>
      </w:pPr>
      <w:rPr>
        <w:rFonts w:ascii="Symbol" w:hAnsi="Symbol" w:hint="default"/>
      </w:rPr>
    </w:lvl>
    <w:lvl w:ilvl="7" w:tplc="04100003" w:tentative="1">
      <w:start w:val="1"/>
      <w:numFmt w:val="bullet"/>
      <w:lvlText w:val="o"/>
      <w:lvlJc w:val="left"/>
      <w:pPr>
        <w:ind w:left="6152" w:hanging="360"/>
      </w:pPr>
      <w:rPr>
        <w:rFonts w:ascii="Courier New" w:hAnsi="Courier New" w:cs="Courier New" w:hint="default"/>
      </w:rPr>
    </w:lvl>
    <w:lvl w:ilvl="8" w:tplc="04100005" w:tentative="1">
      <w:start w:val="1"/>
      <w:numFmt w:val="bullet"/>
      <w:lvlText w:val=""/>
      <w:lvlJc w:val="left"/>
      <w:pPr>
        <w:ind w:left="6872" w:hanging="360"/>
      </w:pPr>
      <w:rPr>
        <w:rFonts w:ascii="Wingdings" w:hAnsi="Wingdings" w:hint="default"/>
      </w:rPr>
    </w:lvl>
  </w:abstractNum>
  <w:num w:numId="1" w16cid:durableId="2044668086">
    <w:abstractNumId w:val="5"/>
  </w:num>
  <w:num w:numId="2" w16cid:durableId="1278949224">
    <w:abstractNumId w:val="12"/>
  </w:num>
  <w:num w:numId="3" w16cid:durableId="1618027446">
    <w:abstractNumId w:val="4"/>
  </w:num>
  <w:num w:numId="4" w16cid:durableId="223178761">
    <w:abstractNumId w:val="1"/>
  </w:num>
  <w:num w:numId="5" w16cid:durableId="2070105245">
    <w:abstractNumId w:val="11"/>
  </w:num>
  <w:num w:numId="6" w16cid:durableId="1727484282">
    <w:abstractNumId w:val="21"/>
  </w:num>
  <w:num w:numId="7" w16cid:durableId="1753893482">
    <w:abstractNumId w:val="10"/>
  </w:num>
  <w:num w:numId="8" w16cid:durableId="1949121232">
    <w:abstractNumId w:val="6"/>
  </w:num>
  <w:num w:numId="9" w16cid:durableId="1427925269">
    <w:abstractNumId w:val="0"/>
  </w:num>
  <w:num w:numId="10" w16cid:durableId="1855265065">
    <w:abstractNumId w:val="0"/>
  </w:num>
  <w:num w:numId="11" w16cid:durableId="1254246989">
    <w:abstractNumId w:val="8"/>
  </w:num>
  <w:num w:numId="12" w16cid:durableId="523133414">
    <w:abstractNumId w:val="16"/>
  </w:num>
  <w:num w:numId="13" w16cid:durableId="692654922">
    <w:abstractNumId w:val="7"/>
  </w:num>
  <w:num w:numId="14" w16cid:durableId="1455321460">
    <w:abstractNumId w:val="13"/>
  </w:num>
  <w:num w:numId="15" w16cid:durableId="1938175268">
    <w:abstractNumId w:val="18"/>
  </w:num>
  <w:num w:numId="16" w16cid:durableId="898858752">
    <w:abstractNumId w:val="23"/>
  </w:num>
  <w:num w:numId="17" w16cid:durableId="967128757">
    <w:abstractNumId w:val="9"/>
  </w:num>
  <w:num w:numId="18" w16cid:durableId="569191893">
    <w:abstractNumId w:val="22"/>
  </w:num>
  <w:num w:numId="19" w16cid:durableId="745306202">
    <w:abstractNumId w:val="17"/>
  </w:num>
  <w:num w:numId="20" w16cid:durableId="838040874">
    <w:abstractNumId w:val="2"/>
  </w:num>
  <w:num w:numId="21" w16cid:durableId="2071809234">
    <w:abstractNumId w:val="15"/>
  </w:num>
  <w:num w:numId="22" w16cid:durableId="1772896335">
    <w:abstractNumId w:val="19"/>
  </w:num>
  <w:num w:numId="23" w16cid:durableId="1623266141">
    <w:abstractNumId w:val="14"/>
  </w:num>
  <w:num w:numId="24" w16cid:durableId="388237338">
    <w:abstractNumId w:val="3"/>
  </w:num>
  <w:num w:numId="25" w16cid:durableId="1968196121">
    <w:abstractNumId w:val="20"/>
  </w:num>
  <w:num w:numId="26" w16cid:durableId="1124885850">
    <w:abstractNumId w:val="15"/>
  </w:num>
  <w:num w:numId="27" w16cid:durableId="2140341443">
    <w:abstractNumId w:val="2"/>
  </w:num>
  <w:num w:numId="28" w16cid:durableId="1661153750">
    <w:abstractNumId w:val="14"/>
  </w:num>
  <w:num w:numId="29" w16cid:durableId="424620732">
    <w:abstractNumId w:val="20"/>
  </w:num>
  <w:num w:numId="30" w16cid:durableId="1717385252">
    <w:abstractNumId w:val="19"/>
  </w:num>
  <w:num w:numId="31" w16cid:durableId="19279595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08A"/>
    <w:rsid w:val="000329F1"/>
    <w:rsid w:val="001003F9"/>
    <w:rsid w:val="00187293"/>
    <w:rsid w:val="001E3A6A"/>
    <w:rsid w:val="001F2674"/>
    <w:rsid w:val="002012CA"/>
    <w:rsid w:val="00304F0C"/>
    <w:rsid w:val="00332A83"/>
    <w:rsid w:val="003408F6"/>
    <w:rsid w:val="00441B4E"/>
    <w:rsid w:val="00485620"/>
    <w:rsid w:val="00487A63"/>
    <w:rsid w:val="004957F9"/>
    <w:rsid w:val="004C71EC"/>
    <w:rsid w:val="0052008A"/>
    <w:rsid w:val="005C5C22"/>
    <w:rsid w:val="00614B84"/>
    <w:rsid w:val="006C55DF"/>
    <w:rsid w:val="008678E1"/>
    <w:rsid w:val="009649DB"/>
    <w:rsid w:val="009925B1"/>
    <w:rsid w:val="009F306C"/>
    <w:rsid w:val="00A63C83"/>
    <w:rsid w:val="00AC3048"/>
    <w:rsid w:val="00B44746"/>
    <w:rsid w:val="00B6703E"/>
    <w:rsid w:val="00C24018"/>
    <w:rsid w:val="00C42FB8"/>
    <w:rsid w:val="00D63710"/>
    <w:rsid w:val="00E1537F"/>
    <w:rsid w:val="00E22BD3"/>
    <w:rsid w:val="00E511DC"/>
    <w:rsid w:val="00E9584B"/>
    <w:rsid w:val="00EE41A4"/>
    <w:rsid w:val="00EE79CB"/>
    <w:rsid w:val="00F773A3"/>
    <w:rsid w:val="00FC1907"/>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E0F41"/>
  <w15:docId w15:val="{54112B31-62CF-4E3A-A5E2-A41B527DB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Arial"/>
        <w:szCs w:val="24"/>
        <w:lang w:val="it-IT" w:eastAsia="zh-CN" w:bidi="hi-IN"/>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86431"/>
    <w:pPr>
      <w:overflowPunct w:val="0"/>
      <w:spacing w:line="240" w:lineRule="auto"/>
    </w:pPr>
    <w:rPr>
      <w:rFonts w:ascii="Times New Roman" w:eastAsia="Times New Roman" w:hAnsi="Times New Roman" w:cs="Times New Roman"/>
      <w:color w:val="00000A"/>
      <w:sz w:val="24"/>
      <w:lang w:eastAsia="it-IT" w:bidi="ar-SA"/>
    </w:rPr>
  </w:style>
  <w:style w:type="paragraph" w:styleId="Titolo5">
    <w:name w:val="heading 5"/>
    <w:basedOn w:val="Normale"/>
    <w:link w:val="Titolo5Carattere"/>
    <w:semiHidden/>
    <w:unhideWhenUsed/>
    <w:qFormat/>
    <w:rsid w:val="00A86431"/>
    <w:pPr>
      <w:keepNext/>
      <w:snapToGrid w:val="0"/>
      <w:jc w:val="center"/>
      <w:outlineLvl w:val="4"/>
    </w:pPr>
    <w:rPr>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5Carattere">
    <w:name w:val="Titolo 5 Carattere"/>
    <w:basedOn w:val="Carpredefinitoparagrafo"/>
    <w:link w:val="Titolo5"/>
    <w:semiHidden/>
    <w:qFormat/>
    <w:rsid w:val="00A86431"/>
    <w:rPr>
      <w:rFonts w:ascii="Times New Roman" w:eastAsia="Times New Roman" w:hAnsi="Times New Roman" w:cs="Times New Roman"/>
      <w:sz w:val="24"/>
      <w:szCs w:val="20"/>
      <w:lang w:eastAsia="it-IT"/>
    </w:rPr>
  </w:style>
  <w:style w:type="character" w:customStyle="1" w:styleId="CollegamentoInternet">
    <w:name w:val="Collegamento Internet"/>
    <w:basedOn w:val="Carpredefinitoparagrafo"/>
    <w:semiHidden/>
    <w:unhideWhenUsed/>
    <w:rsid w:val="00A86431"/>
    <w:rPr>
      <w:color w:val="0000FF"/>
      <w:u w:val="single"/>
    </w:rPr>
  </w:style>
  <w:style w:type="character" w:customStyle="1" w:styleId="TitoloCarattere">
    <w:name w:val="Titolo Carattere"/>
    <w:basedOn w:val="Carpredefinitoparagrafo"/>
    <w:link w:val="Titolo"/>
    <w:qFormat/>
    <w:rsid w:val="00A86431"/>
    <w:rPr>
      <w:rFonts w:ascii="Times New Roman" w:eastAsia="Times New Roman" w:hAnsi="Times New Roman" w:cs="Times New Roman"/>
      <w:sz w:val="28"/>
      <w:szCs w:val="20"/>
      <w:lang w:eastAsia="it-IT"/>
    </w:rPr>
  </w:style>
  <w:style w:type="character" w:customStyle="1" w:styleId="SottotitoloCarattere">
    <w:name w:val="Sottotitolo Carattere"/>
    <w:basedOn w:val="Carpredefinitoparagrafo"/>
    <w:link w:val="Sottotitolo"/>
    <w:qFormat/>
    <w:rsid w:val="00A86431"/>
    <w:rPr>
      <w:rFonts w:ascii="Times New Roman" w:eastAsia="Times New Roman" w:hAnsi="Times New Roman" w:cs="Times New Roman"/>
      <w:sz w:val="24"/>
      <w:szCs w:val="20"/>
      <w:lang w:eastAsia="it-IT"/>
    </w:rPr>
  </w:style>
  <w:style w:type="character" w:customStyle="1" w:styleId="TestofumettoCarattere">
    <w:name w:val="Testo fumetto Carattere"/>
    <w:basedOn w:val="Carpredefinitoparagrafo"/>
    <w:link w:val="Testofumetto"/>
    <w:uiPriority w:val="99"/>
    <w:semiHidden/>
    <w:qFormat/>
    <w:rsid w:val="004D06D5"/>
    <w:rPr>
      <w:rFonts w:ascii="Tahoma" w:eastAsia="Times New Roman" w:hAnsi="Tahoma" w:cs="Tahoma"/>
      <w:sz w:val="16"/>
      <w:szCs w:val="16"/>
      <w:lang w:eastAsia="it-IT"/>
    </w:rPr>
  </w:style>
  <w:style w:type="character" w:customStyle="1" w:styleId="ListLabel1">
    <w:name w:val="ListLabel 1"/>
    <w:qFormat/>
    <w:rPr>
      <w:rFonts w:eastAsia="Calibri" w:cs="Arial"/>
    </w:rPr>
  </w:style>
  <w:style w:type="character" w:customStyle="1" w:styleId="ListLabel2">
    <w:name w:val="ListLabel 2"/>
    <w:qFormat/>
    <w:rPr>
      <w:rFonts w:cs="Courier New"/>
    </w:rPr>
  </w:style>
  <w:style w:type="paragraph" w:styleId="Titolo">
    <w:name w:val="Title"/>
    <w:basedOn w:val="Normale"/>
    <w:next w:val="Corpodeltesto"/>
    <w:link w:val="TitoloCarattere"/>
    <w:qFormat/>
    <w:pPr>
      <w:keepNext/>
      <w:spacing w:before="240" w:after="120"/>
    </w:pPr>
    <w:rPr>
      <w:rFonts w:ascii="Liberation Sans" w:eastAsia="Microsoft YaHei" w:hAnsi="Liberation Sans" w:cs="Arial"/>
      <w:sz w:val="28"/>
      <w:szCs w:val="28"/>
    </w:rPr>
  </w:style>
  <w:style w:type="paragraph" w:customStyle="1" w:styleId="Corpodeltesto">
    <w:name w:val="Corpo del testo"/>
    <w:basedOn w:val="Normale"/>
    <w:pPr>
      <w:spacing w:after="140" w:line="288" w:lineRule="auto"/>
    </w:pPr>
  </w:style>
  <w:style w:type="paragraph" w:styleId="Elenco">
    <w:name w:val="List"/>
    <w:basedOn w:val="Corpodeltesto"/>
    <w:rPr>
      <w:rFonts w:cs="Arial"/>
    </w:rPr>
  </w:style>
  <w:style w:type="paragraph" w:styleId="Didascalia">
    <w:name w:val="caption"/>
    <w:basedOn w:val="Normale"/>
    <w:pPr>
      <w:suppressLineNumbers/>
      <w:spacing w:before="120" w:after="120"/>
    </w:pPr>
    <w:rPr>
      <w:rFonts w:cs="Arial"/>
      <w:i/>
      <w:iCs/>
    </w:rPr>
  </w:style>
  <w:style w:type="paragraph" w:customStyle="1" w:styleId="Indice">
    <w:name w:val="Indice"/>
    <w:basedOn w:val="Normale"/>
    <w:qFormat/>
    <w:pPr>
      <w:suppressLineNumbers/>
    </w:pPr>
    <w:rPr>
      <w:rFonts w:cs="Arial"/>
    </w:rPr>
  </w:style>
  <w:style w:type="paragraph" w:customStyle="1" w:styleId="Titoloprincipale">
    <w:name w:val="Titolo principale"/>
    <w:basedOn w:val="Normale"/>
    <w:qFormat/>
    <w:rsid w:val="00A86431"/>
    <w:pPr>
      <w:jc w:val="center"/>
    </w:pPr>
    <w:rPr>
      <w:sz w:val="28"/>
      <w:szCs w:val="20"/>
    </w:rPr>
  </w:style>
  <w:style w:type="paragraph" w:styleId="Sottotitolo">
    <w:name w:val="Subtitle"/>
    <w:basedOn w:val="Normale"/>
    <w:link w:val="SottotitoloCarattere"/>
    <w:qFormat/>
    <w:rsid w:val="00A86431"/>
    <w:pPr>
      <w:jc w:val="center"/>
    </w:pPr>
    <w:rPr>
      <w:szCs w:val="20"/>
    </w:rPr>
  </w:style>
  <w:style w:type="paragraph" w:styleId="Testofumetto">
    <w:name w:val="Balloon Text"/>
    <w:basedOn w:val="Normale"/>
    <w:link w:val="TestofumettoCarattere"/>
    <w:uiPriority w:val="99"/>
    <w:semiHidden/>
    <w:unhideWhenUsed/>
    <w:qFormat/>
    <w:rsid w:val="004D06D5"/>
    <w:rPr>
      <w:rFonts w:ascii="Tahoma" w:hAnsi="Tahoma" w:cs="Tahoma"/>
      <w:sz w:val="16"/>
      <w:szCs w:val="16"/>
    </w:rPr>
  </w:style>
  <w:style w:type="paragraph" w:styleId="Paragrafoelenco">
    <w:name w:val="List Paragraph"/>
    <w:basedOn w:val="Normale"/>
    <w:qFormat/>
    <w:rsid w:val="002802A6"/>
    <w:pPr>
      <w:ind w:left="720"/>
      <w:contextualSpacing/>
    </w:pPr>
  </w:style>
  <w:style w:type="paragraph" w:styleId="NormaleWeb">
    <w:name w:val="Normal (Web)"/>
    <w:basedOn w:val="Normale"/>
    <w:unhideWhenUsed/>
    <w:qFormat/>
    <w:rsid w:val="00835871"/>
    <w:pPr>
      <w:spacing w:beforeAutospacing="1" w:after="119"/>
    </w:pPr>
  </w:style>
  <w:style w:type="table" w:styleId="Grigliatabella">
    <w:name w:val="Table Grid"/>
    <w:basedOn w:val="Tabellanormale"/>
    <w:uiPriority w:val="59"/>
    <w:rsid w:val="00487A6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E22BD3"/>
    <w:rPr>
      <w:sz w:val="16"/>
      <w:szCs w:val="16"/>
    </w:rPr>
  </w:style>
  <w:style w:type="paragraph" w:styleId="Testocommento">
    <w:name w:val="annotation text"/>
    <w:basedOn w:val="Normale"/>
    <w:link w:val="TestocommentoCarattere"/>
    <w:uiPriority w:val="99"/>
    <w:semiHidden/>
    <w:unhideWhenUsed/>
    <w:rsid w:val="00E22BD3"/>
    <w:rPr>
      <w:sz w:val="20"/>
      <w:szCs w:val="20"/>
    </w:rPr>
  </w:style>
  <w:style w:type="character" w:customStyle="1" w:styleId="TestocommentoCarattere">
    <w:name w:val="Testo commento Carattere"/>
    <w:basedOn w:val="Carpredefinitoparagrafo"/>
    <w:link w:val="Testocommento"/>
    <w:uiPriority w:val="99"/>
    <w:semiHidden/>
    <w:rsid w:val="00E22BD3"/>
    <w:rPr>
      <w:rFonts w:ascii="Times New Roman" w:eastAsia="Times New Roman" w:hAnsi="Times New Roman" w:cs="Times New Roman"/>
      <w:color w:val="00000A"/>
      <w:szCs w:val="20"/>
      <w:lang w:eastAsia="it-IT" w:bidi="ar-SA"/>
    </w:rPr>
  </w:style>
  <w:style w:type="paragraph" w:styleId="Soggettocommento">
    <w:name w:val="annotation subject"/>
    <w:basedOn w:val="Testocommento"/>
    <w:next w:val="Testocommento"/>
    <w:link w:val="SoggettocommentoCarattere"/>
    <w:uiPriority w:val="99"/>
    <w:semiHidden/>
    <w:unhideWhenUsed/>
    <w:rsid w:val="00E22BD3"/>
    <w:rPr>
      <w:b/>
      <w:bCs/>
    </w:rPr>
  </w:style>
  <w:style w:type="character" w:customStyle="1" w:styleId="SoggettocommentoCarattere">
    <w:name w:val="Soggetto commento Carattere"/>
    <w:basedOn w:val="TestocommentoCarattere"/>
    <w:link w:val="Soggettocommento"/>
    <w:uiPriority w:val="99"/>
    <w:semiHidden/>
    <w:rsid w:val="00E22BD3"/>
    <w:rPr>
      <w:rFonts w:ascii="Times New Roman" w:eastAsia="Times New Roman" w:hAnsi="Times New Roman" w:cs="Times New Roman"/>
      <w:b/>
      <w:bCs/>
      <w:color w:val="00000A"/>
      <w:szCs w:val="20"/>
      <w:lang w:eastAsia="it-IT" w:bidi="ar-SA"/>
    </w:rPr>
  </w:style>
  <w:style w:type="character" w:styleId="Enfasicorsivo">
    <w:name w:val="Emphasis"/>
    <w:basedOn w:val="Carpredefinitoparagrafo"/>
    <w:uiPriority w:val="20"/>
    <w:qFormat/>
    <w:rsid w:val="001F2674"/>
    <w:rPr>
      <w:i/>
      <w:iCs/>
    </w:rPr>
  </w:style>
  <w:style w:type="character" w:styleId="Enfasigrassetto">
    <w:name w:val="Strong"/>
    <w:basedOn w:val="Carpredefinitoparagrafo"/>
    <w:uiPriority w:val="22"/>
    <w:qFormat/>
    <w:rsid w:val="00C24018"/>
    <w:rPr>
      <w:b/>
      <w:bCs/>
    </w:rPr>
  </w:style>
  <w:style w:type="paragraph" w:customStyle="1" w:styleId="Standard">
    <w:name w:val="Standard"/>
    <w:rsid w:val="000329F1"/>
    <w:pPr>
      <w:suppressAutoHyphens/>
      <w:autoSpaceDN w:val="0"/>
      <w:spacing w:line="240" w:lineRule="auto"/>
      <w:textAlignment w:val="baseline"/>
    </w:pPr>
    <w:rPr>
      <w:rFonts w:cs="Lucida Sans"/>
      <w:kern w:val="3"/>
      <w:sz w:val="24"/>
    </w:rPr>
  </w:style>
  <w:style w:type="character" w:styleId="Collegamentoipertestuale">
    <w:name w:val="Hyperlink"/>
    <w:uiPriority w:val="99"/>
    <w:semiHidden/>
    <w:unhideWhenUsed/>
    <w:rsid w:val="000329F1"/>
    <w:rPr>
      <w:color w:val="0563C1"/>
      <w:u w:val="single"/>
    </w:rPr>
  </w:style>
  <w:style w:type="paragraph" w:customStyle="1" w:styleId="Textbody">
    <w:name w:val="Text body"/>
    <w:basedOn w:val="Standard"/>
    <w:rsid w:val="00B6703E"/>
    <w:pPr>
      <w:widowControl w:val="0"/>
    </w:pPr>
    <w:rPr>
      <w:rFonts w:ascii="Times New Roman" w:eastAsia="Times New Roman" w:hAnsi="Times New Roman" w:cs="Times New Roman"/>
      <w:lang w:eastAsia="it-IT" w:bidi="it-IT"/>
    </w:rPr>
  </w:style>
  <w:style w:type="numbering" w:customStyle="1" w:styleId="WWNum3">
    <w:name w:val="WWNum3"/>
    <w:basedOn w:val="Nessunelenco"/>
    <w:rsid w:val="00B6703E"/>
    <w:pPr>
      <w:numPr>
        <w:numId w:val="20"/>
      </w:numPr>
    </w:pPr>
  </w:style>
  <w:style w:type="numbering" w:customStyle="1" w:styleId="WWNum4">
    <w:name w:val="WWNum4"/>
    <w:basedOn w:val="Nessunelenco"/>
    <w:rsid w:val="00B6703E"/>
    <w:pPr>
      <w:numPr>
        <w:numId w:val="21"/>
      </w:numPr>
    </w:pPr>
  </w:style>
  <w:style w:type="numbering" w:customStyle="1" w:styleId="WWNum11">
    <w:name w:val="WWNum11"/>
    <w:basedOn w:val="Nessunelenco"/>
    <w:rsid w:val="00B6703E"/>
    <w:pPr>
      <w:numPr>
        <w:numId w:val="22"/>
      </w:numPr>
    </w:pPr>
  </w:style>
  <w:style w:type="numbering" w:customStyle="1" w:styleId="WWNum12">
    <w:name w:val="WWNum12"/>
    <w:basedOn w:val="Nessunelenco"/>
    <w:rsid w:val="00B6703E"/>
    <w:pPr>
      <w:numPr>
        <w:numId w:val="23"/>
      </w:numPr>
    </w:pPr>
  </w:style>
  <w:style w:type="numbering" w:customStyle="1" w:styleId="WWNum13">
    <w:name w:val="WWNum13"/>
    <w:basedOn w:val="Nessunelenco"/>
    <w:rsid w:val="00B6703E"/>
    <w:pPr>
      <w:numPr>
        <w:numId w:val="24"/>
      </w:numPr>
    </w:pPr>
  </w:style>
  <w:style w:type="numbering" w:customStyle="1" w:styleId="WWNum14">
    <w:name w:val="WWNum14"/>
    <w:basedOn w:val="Nessunelenco"/>
    <w:rsid w:val="00B6703E"/>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771223">
      <w:bodyDiv w:val="1"/>
      <w:marLeft w:val="0"/>
      <w:marRight w:val="0"/>
      <w:marTop w:val="0"/>
      <w:marBottom w:val="0"/>
      <w:divBdr>
        <w:top w:val="none" w:sz="0" w:space="0" w:color="auto"/>
        <w:left w:val="none" w:sz="0" w:space="0" w:color="auto"/>
        <w:bottom w:val="none" w:sz="0" w:space="0" w:color="auto"/>
        <w:right w:val="none" w:sz="0" w:space="0" w:color="auto"/>
      </w:divBdr>
    </w:div>
    <w:div w:id="512382159">
      <w:bodyDiv w:val="1"/>
      <w:marLeft w:val="0"/>
      <w:marRight w:val="0"/>
      <w:marTop w:val="0"/>
      <w:marBottom w:val="0"/>
      <w:divBdr>
        <w:top w:val="none" w:sz="0" w:space="0" w:color="auto"/>
        <w:left w:val="none" w:sz="0" w:space="0" w:color="auto"/>
        <w:bottom w:val="none" w:sz="0" w:space="0" w:color="auto"/>
        <w:right w:val="none" w:sz="0" w:space="0" w:color="auto"/>
      </w:divBdr>
    </w:div>
    <w:div w:id="1149204925">
      <w:bodyDiv w:val="1"/>
      <w:marLeft w:val="0"/>
      <w:marRight w:val="0"/>
      <w:marTop w:val="0"/>
      <w:marBottom w:val="0"/>
      <w:divBdr>
        <w:top w:val="none" w:sz="0" w:space="0" w:color="auto"/>
        <w:left w:val="none" w:sz="0" w:space="0" w:color="auto"/>
        <w:bottom w:val="none" w:sz="0" w:space="0" w:color="auto"/>
        <w:right w:val="none" w:sz="0" w:space="0" w:color="auto"/>
      </w:divBdr>
    </w:div>
    <w:div w:id="1220438815">
      <w:bodyDiv w:val="1"/>
      <w:marLeft w:val="0"/>
      <w:marRight w:val="0"/>
      <w:marTop w:val="0"/>
      <w:marBottom w:val="0"/>
      <w:divBdr>
        <w:top w:val="none" w:sz="0" w:space="0" w:color="auto"/>
        <w:left w:val="none" w:sz="0" w:space="0" w:color="auto"/>
        <w:bottom w:val="none" w:sz="0" w:space="0" w:color="auto"/>
        <w:right w:val="none" w:sz="0" w:space="0" w:color="auto"/>
      </w:divBdr>
    </w:div>
    <w:div w:id="1429080651">
      <w:bodyDiv w:val="1"/>
      <w:marLeft w:val="0"/>
      <w:marRight w:val="0"/>
      <w:marTop w:val="0"/>
      <w:marBottom w:val="0"/>
      <w:divBdr>
        <w:top w:val="none" w:sz="0" w:space="0" w:color="auto"/>
        <w:left w:val="none" w:sz="0" w:space="0" w:color="auto"/>
        <w:bottom w:val="none" w:sz="0" w:space="0" w:color="auto"/>
        <w:right w:val="none" w:sz="0" w:space="0" w:color="auto"/>
      </w:divBdr>
    </w:div>
    <w:div w:id="1964920583">
      <w:bodyDiv w:val="1"/>
      <w:marLeft w:val="0"/>
      <w:marRight w:val="0"/>
      <w:marTop w:val="0"/>
      <w:marBottom w:val="0"/>
      <w:divBdr>
        <w:top w:val="none" w:sz="0" w:space="0" w:color="auto"/>
        <w:left w:val="none" w:sz="0" w:space="0" w:color="auto"/>
        <w:bottom w:val="none" w:sz="0" w:space="0" w:color="auto"/>
        <w:right w:val="none" w:sz="0" w:space="0" w:color="auto"/>
      </w:divBdr>
    </w:div>
    <w:div w:id="19661598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eprivacy.it/regolamentoue/diritti-degli-interessati" TargetMode="External"/><Relationship Id="rId3" Type="http://schemas.openxmlformats.org/officeDocument/2006/relationships/styles" Target="styles.xml"/><Relationship Id="rId7" Type="http://schemas.openxmlformats.org/officeDocument/2006/relationships/hyperlink" Target="mailto:privacy@pec.comune.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rivacy@comune.i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1242F-9D0D-4269-81BE-E5BFBAE21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4</Pages>
  <Words>2250</Words>
  <Characters>12825</Characters>
  <Application>Microsoft Office Word</Application>
  <DocSecurity>0</DocSecurity>
  <Lines>106</Lines>
  <Paragraphs>30</Paragraphs>
  <ScaleCrop>false</ScaleCrop>
  <HeadingPairs>
    <vt:vector size="2" baseType="variant">
      <vt:variant>
        <vt:lpstr>Titolo</vt:lpstr>
      </vt:variant>
      <vt:variant>
        <vt:i4>1</vt:i4>
      </vt:variant>
    </vt:vector>
  </HeadingPairs>
  <TitlesOfParts>
    <vt:vector size="1" baseType="lpstr">
      <vt:lpstr/>
    </vt:vector>
  </TitlesOfParts>
  <Company>Servizi Sociali</Company>
  <LinksUpToDate>false</LinksUpToDate>
  <CharactersWithSpaces>15045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rsantus</dc:creator>
  <cp:lastModifiedBy>Simona Manunza</cp:lastModifiedBy>
  <cp:revision>14</cp:revision>
  <cp:lastPrinted>2022-10-10T07:47:00Z</cp:lastPrinted>
  <dcterms:created xsi:type="dcterms:W3CDTF">2021-09-21T06:54:00Z</dcterms:created>
  <dcterms:modified xsi:type="dcterms:W3CDTF">2022-10-10T07:48:00Z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Servizi Sociali</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